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5B" w:rsidRDefault="007F453C">
      <w:r>
        <w:rPr>
          <w:noProof/>
        </w:rPr>
        <w:drawing>
          <wp:inline distT="0" distB="0" distL="0" distR="0">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rsidR="00856F5B" w:rsidRDefault="000C61F5">
      <w:r>
        <w:rPr>
          <w:b/>
          <w:bCs/>
        </w:rPr>
        <w:t>РЕПУБЛИКА СРБИЈА</w:t>
      </w:r>
    </w:p>
    <w:p w:rsidR="00856F5B" w:rsidRDefault="000C61F5">
      <w:r>
        <w:rPr>
          <w:b/>
          <w:bCs/>
        </w:rPr>
        <w:t>ЈАВНИ ИЗВРШИТЕЉ Александар Крџић</w:t>
      </w:r>
    </w:p>
    <w:p w:rsidR="00856F5B" w:rsidRDefault="000C61F5">
      <w:r>
        <w:rPr>
          <w:b/>
          <w:bCs/>
        </w:rPr>
        <w:t>Чачак Булевар ослобођења бр.86</w:t>
      </w:r>
    </w:p>
    <w:p w:rsidR="00856F5B" w:rsidRDefault="000C61F5">
      <w:r>
        <w:rPr>
          <w:b/>
          <w:bCs/>
        </w:rPr>
        <w:t>Број предмета ИИ 274/23</w:t>
      </w:r>
    </w:p>
    <w:p w:rsidR="00856F5B" w:rsidRDefault="000C61F5">
      <w:r>
        <w:rPr>
          <w:b/>
          <w:bCs/>
        </w:rPr>
        <w:t>Идент. број предмета: 51-01-00274-23-0198</w:t>
      </w:r>
    </w:p>
    <w:p w:rsidR="00856F5B" w:rsidRDefault="000C61F5">
      <w:r>
        <w:rPr>
          <w:b/>
          <w:bCs/>
        </w:rPr>
        <w:t>Дана: 25.04.2025. године</w:t>
      </w:r>
    </w:p>
    <w:p w:rsidR="00856F5B" w:rsidRDefault="00856F5B"/>
    <w:p w:rsidR="00856F5B" w:rsidRDefault="000C61F5">
      <w:pPr>
        <w:pStyle w:val="indented"/>
      </w:pPr>
      <w:r>
        <w:rPr>
          <w:b/>
          <w:bCs/>
        </w:rPr>
        <w:t>Извршног повериоца:</w:t>
      </w:r>
      <w:r>
        <w:t xml:space="preserve"> </w:t>
      </w:r>
      <w:r>
        <w:rPr>
          <w:b/>
          <w:bCs/>
        </w:rPr>
        <w:t>Procredit bank ad Beograd</w:t>
      </w:r>
      <w:r>
        <w:t xml:space="preserve">, </w:t>
      </w:r>
      <w:r>
        <w:rPr>
          <w:b/>
          <w:bCs/>
        </w:rPr>
        <w:t>Београд, ул. Милутина Миланковића бр. 17</w:t>
      </w:r>
      <w:r>
        <w:t xml:space="preserve">, </w:t>
      </w:r>
      <w:r>
        <w:rPr>
          <w:b/>
          <w:bCs/>
        </w:rPr>
        <w:t>МБ 17335677, ПИБ 100000215</w:t>
      </w:r>
      <w:r>
        <w:t xml:space="preserve">, број рачуна 220-111-50 који се води код банке PRO CREDIT BANK А.Д. БЕОГРАД, чији је пуномоћник адв. Горан Гајић, Крушевац, Трг Фонтана 14/12 против </w:t>
      </w:r>
    </w:p>
    <w:p w:rsidR="00856F5B" w:rsidRDefault="000C61F5">
      <w:pPr>
        <w:pStyle w:val="indented"/>
      </w:pPr>
      <w:r>
        <w:rPr>
          <w:b/>
          <w:bCs/>
        </w:rPr>
        <w:t>Извршног д</w:t>
      </w:r>
      <w:r>
        <w:rPr>
          <w:b/>
          <w:bCs/>
        </w:rPr>
        <w:t>ужника:</w:t>
      </w:r>
      <w:r>
        <w:t xml:space="preserve"> </w:t>
      </w:r>
      <w:r>
        <w:rPr>
          <w:b/>
          <w:bCs/>
        </w:rPr>
        <w:t>Светислав Петровић</w:t>
      </w:r>
      <w:r>
        <w:t xml:space="preserve">, </w:t>
      </w:r>
      <w:r>
        <w:rPr>
          <w:b/>
          <w:bCs/>
        </w:rPr>
        <w:t>ГОРЊА КРАВАРИЦА</w:t>
      </w:r>
      <w:r>
        <w:t xml:space="preserve">, </w:t>
      </w:r>
      <w:r>
        <w:rPr>
          <w:b/>
          <w:bCs/>
        </w:rPr>
        <w:t>ЈМБГ 1510964783723</w:t>
      </w:r>
      <w:r>
        <w:t xml:space="preserve">, </w:t>
      </w:r>
      <w:r>
        <w:t>ради намирења новчаног потраживања извршног повериоца</w:t>
      </w:r>
    </w:p>
    <w:p w:rsidR="00856F5B" w:rsidRDefault="000C61F5">
      <w:pPr>
        <w:pStyle w:val="indented"/>
      </w:pPr>
      <w:r>
        <w:t>на основу члана171a.,173.,174.,175.,177. и178. Закона о извршењу и обезбеђењу, доноси следећи:</w:t>
      </w:r>
    </w:p>
    <w:p w:rsidR="00856F5B" w:rsidRDefault="000C61F5">
      <w:pPr>
        <w:pStyle w:val="Heading1"/>
      </w:pPr>
      <w:bookmarkStart w:id="0" w:name="_Toc1"/>
      <w:r>
        <w:t>З А К Љ У Ч А К</w:t>
      </w:r>
      <w:bookmarkEnd w:id="0"/>
    </w:p>
    <w:p w:rsidR="00856F5B" w:rsidRPr="00B569B8" w:rsidRDefault="000C61F5">
      <w:pPr>
        <w:pStyle w:val="nonindented"/>
        <w:rPr>
          <w:b/>
          <w:lang w:val="sr-Cyrl-RS"/>
        </w:rPr>
      </w:pPr>
      <w:r>
        <w:rPr>
          <w:b/>
          <w:bCs/>
        </w:rPr>
        <w:t xml:space="preserve">I ОДРЕЂУЈЕ СЕ </w:t>
      </w:r>
      <w:r w:rsidR="00B569B8">
        <w:rPr>
          <w:b/>
          <w:bCs/>
          <w:lang w:val="sr-Cyrl-RS"/>
        </w:rPr>
        <w:t>ДРУГА</w:t>
      </w:r>
      <w:r>
        <w:rPr>
          <w:b/>
          <w:bCs/>
        </w:rPr>
        <w:t xml:space="preserve"> ПРОД</w:t>
      </w:r>
      <w:r>
        <w:rPr>
          <w:b/>
          <w:bCs/>
        </w:rPr>
        <w:t>АЈА НЕПОКРЕТНОСТИ</w:t>
      </w:r>
      <w:r>
        <w:t xml:space="preserve"> </w:t>
      </w:r>
      <w:r w:rsidR="00B569B8">
        <w:rPr>
          <w:lang w:val="sr-Cyrl-RS"/>
        </w:rPr>
        <w:t>у</w:t>
      </w:r>
      <w:r>
        <w:t xml:space="preserve"> својини  извршног дужника путем </w:t>
      </w:r>
      <w:r>
        <w:rPr>
          <w:b/>
          <w:bCs/>
        </w:rPr>
        <w:t>ЕЛЕКТРОНСКОГ ЈАВНОГ НАДМЕТАЊА</w:t>
      </w:r>
      <w:r w:rsidR="00B569B8">
        <w:t xml:space="preserve"> и то </w:t>
      </w:r>
      <w:r w:rsidR="00B569B8" w:rsidRPr="00B569B8">
        <w:rPr>
          <w:b/>
        </w:rPr>
        <w:t>следећих непокретности</w:t>
      </w:r>
      <w:r w:rsidR="00B569B8" w:rsidRPr="00B569B8">
        <w:rPr>
          <w:b/>
          <w:lang w:val="sr-Cyrl-RS"/>
        </w:rPr>
        <w:t xml:space="preserve"> са следећим утврђеним ценама</w:t>
      </w:r>
      <w:r w:rsidRPr="00B569B8">
        <w:rPr>
          <w:b/>
        </w:rPr>
        <w:t xml:space="preserve"> </w:t>
      </w:r>
    </w:p>
    <w:p w:rsidR="00B569B8" w:rsidRPr="00B569B8" w:rsidRDefault="00B569B8" w:rsidP="00B569B8">
      <w:pPr>
        <w:spacing w:before="232" w:line="235" w:lineRule="auto"/>
        <w:ind w:left="120"/>
        <w:jc w:val="both"/>
        <w:rPr>
          <w:rFonts w:eastAsia="Times New Roman" w:cs="Times New Roman"/>
          <w:color w:val="232323"/>
          <w:w w:val="105"/>
          <w:lang w:val="sr-Cyrl-RS"/>
        </w:rPr>
      </w:pPr>
      <w:r w:rsidRPr="00B569B8">
        <w:rPr>
          <w:rFonts w:eastAsia="Times New Roman" w:cs="Times New Roman"/>
          <w:w w:val="105"/>
          <w:lang w:val="sr-Cyrl-RS"/>
        </w:rPr>
        <w:t>1.</w:t>
      </w:r>
      <w:r w:rsidRPr="00B569B8">
        <w:rPr>
          <w:rFonts w:eastAsia="Times New Roman" w:cs="Times New Roman"/>
          <w:w w:val="105"/>
        </w:rPr>
        <w:t>Катастарска</w:t>
      </w:r>
      <w:r w:rsidRPr="00B569B8">
        <w:rPr>
          <w:rFonts w:eastAsia="Times New Roman" w:cs="Times New Roman"/>
          <w:spacing w:val="40"/>
          <w:w w:val="105"/>
        </w:rPr>
        <w:t xml:space="preserve"> </w:t>
      </w:r>
      <w:r w:rsidRPr="00B569B8">
        <w:rPr>
          <w:rFonts w:eastAsia="Times New Roman" w:cs="Times New Roman"/>
          <w:color w:val="2A2A2A"/>
          <w:w w:val="105"/>
        </w:rPr>
        <w:t>парцела</w:t>
      </w:r>
      <w:r w:rsidRPr="00B569B8">
        <w:rPr>
          <w:rFonts w:eastAsia="Times New Roman" w:cs="Times New Roman"/>
          <w:color w:val="2A2A2A"/>
          <w:spacing w:val="40"/>
          <w:w w:val="105"/>
        </w:rPr>
        <w:t xml:space="preserve"> </w:t>
      </w:r>
      <w:r w:rsidRPr="00B569B8">
        <w:rPr>
          <w:rFonts w:eastAsia="Times New Roman" w:cs="Times New Roman"/>
          <w:color w:val="363636"/>
          <w:w w:val="105"/>
        </w:rPr>
        <w:t>бр.</w:t>
      </w:r>
      <w:r w:rsidRPr="00B569B8">
        <w:rPr>
          <w:rFonts w:eastAsia="Times New Roman" w:cs="Times New Roman"/>
          <w:color w:val="363636"/>
          <w:spacing w:val="40"/>
          <w:w w:val="105"/>
        </w:rPr>
        <w:t xml:space="preserve"> </w:t>
      </w:r>
      <w:r w:rsidRPr="00B569B8">
        <w:rPr>
          <w:rFonts w:eastAsia="Times New Roman" w:cs="Times New Roman"/>
          <w:color w:val="2F2F2F"/>
          <w:w w:val="105"/>
        </w:rPr>
        <w:t>955</w:t>
      </w:r>
      <w:r w:rsidRPr="00B569B8">
        <w:rPr>
          <w:rFonts w:eastAsia="Times New Roman" w:cs="Times New Roman"/>
          <w:color w:val="2F2F2F"/>
          <w:spacing w:val="40"/>
          <w:w w:val="105"/>
        </w:rPr>
        <w:t xml:space="preserve"> </w:t>
      </w:r>
      <w:r w:rsidRPr="00B569B8">
        <w:rPr>
          <w:rFonts w:eastAsia="Times New Roman" w:cs="Times New Roman"/>
          <w:color w:val="181818"/>
          <w:w w:val="105"/>
        </w:rPr>
        <w:t>КО</w:t>
      </w:r>
      <w:r w:rsidRPr="00B569B8">
        <w:rPr>
          <w:rFonts w:eastAsia="Times New Roman" w:cs="Times New Roman"/>
          <w:color w:val="181818"/>
          <w:spacing w:val="40"/>
          <w:w w:val="105"/>
        </w:rPr>
        <w:t xml:space="preserve"> </w:t>
      </w:r>
      <w:r w:rsidRPr="00B569B8">
        <w:rPr>
          <w:rFonts w:eastAsia="Times New Roman" w:cs="Times New Roman"/>
          <w:color w:val="262626"/>
          <w:w w:val="105"/>
        </w:rPr>
        <w:t>Горња</w:t>
      </w:r>
      <w:r w:rsidRPr="00B569B8">
        <w:rPr>
          <w:rFonts w:eastAsia="Times New Roman" w:cs="Times New Roman"/>
          <w:color w:val="262626"/>
          <w:spacing w:val="40"/>
          <w:w w:val="105"/>
        </w:rPr>
        <w:t xml:space="preserve"> </w:t>
      </w:r>
      <w:r w:rsidRPr="00B569B8">
        <w:rPr>
          <w:rFonts w:eastAsia="Times New Roman" w:cs="Times New Roman"/>
          <w:color w:val="1F1F1F"/>
          <w:w w:val="105"/>
        </w:rPr>
        <w:t>Краварица,</w:t>
      </w:r>
      <w:r w:rsidRPr="00B569B8">
        <w:rPr>
          <w:rFonts w:eastAsia="Times New Roman" w:cs="Times New Roman"/>
          <w:color w:val="1F1F1F"/>
          <w:spacing w:val="40"/>
          <w:w w:val="105"/>
        </w:rPr>
        <w:t xml:space="preserve"> </w:t>
      </w:r>
      <w:r w:rsidRPr="00B569B8">
        <w:rPr>
          <w:rFonts w:eastAsia="Times New Roman" w:cs="Times New Roman"/>
          <w:color w:val="1A1A1A"/>
          <w:w w:val="105"/>
        </w:rPr>
        <w:t>укупне</w:t>
      </w:r>
      <w:r w:rsidRPr="00B569B8">
        <w:rPr>
          <w:rFonts w:eastAsia="Times New Roman" w:cs="Times New Roman"/>
          <w:color w:val="1A1A1A"/>
          <w:spacing w:val="40"/>
          <w:w w:val="105"/>
        </w:rPr>
        <w:t xml:space="preserve"> </w:t>
      </w:r>
      <w:r w:rsidRPr="00B569B8">
        <w:rPr>
          <w:rFonts w:eastAsia="Times New Roman" w:cs="Times New Roman"/>
          <w:color w:val="161616"/>
          <w:w w:val="105"/>
        </w:rPr>
        <w:t>површине</w:t>
      </w:r>
      <w:r w:rsidRPr="00B569B8">
        <w:rPr>
          <w:rFonts w:eastAsia="Times New Roman" w:cs="Times New Roman"/>
          <w:color w:val="161616"/>
          <w:spacing w:val="40"/>
          <w:w w:val="105"/>
        </w:rPr>
        <w:t xml:space="preserve"> </w:t>
      </w:r>
      <w:r w:rsidRPr="00B569B8">
        <w:rPr>
          <w:rFonts w:eastAsia="Times New Roman" w:cs="Times New Roman"/>
          <w:w w:val="105"/>
        </w:rPr>
        <w:t>3511м2,</w:t>
      </w:r>
      <w:r w:rsidRPr="00B569B8">
        <w:rPr>
          <w:rFonts w:eastAsia="Times New Roman" w:cs="Times New Roman"/>
          <w:spacing w:val="40"/>
          <w:w w:val="105"/>
        </w:rPr>
        <w:t xml:space="preserve"> </w:t>
      </w:r>
      <w:r w:rsidRPr="00B569B8">
        <w:rPr>
          <w:rFonts w:eastAsia="Times New Roman" w:cs="Times New Roman"/>
          <w:b/>
          <w:color w:val="131313"/>
          <w:w w:val="105"/>
        </w:rPr>
        <w:t xml:space="preserve">ливада </w:t>
      </w:r>
      <w:r w:rsidRPr="00B569B8">
        <w:rPr>
          <w:rFonts w:eastAsia="Times New Roman" w:cs="Times New Roman"/>
          <w:b/>
          <w:color w:val="161616"/>
          <w:w w:val="105"/>
        </w:rPr>
        <w:t>4.к</w:t>
      </w:r>
      <w:r w:rsidRPr="00B569B8">
        <w:rPr>
          <w:rFonts w:eastAsia="Times New Roman" w:cs="Times New Roman"/>
          <w:b/>
          <w:color w:val="161616"/>
          <w:w w:val="105"/>
          <w:lang w:val="sr-Cyrl-RS"/>
        </w:rPr>
        <w:t>л</w:t>
      </w:r>
      <w:r w:rsidRPr="00B569B8">
        <w:rPr>
          <w:rFonts w:eastAsia="Times New Roman" w:cs="Times New Roman"/>
          <w:b/>
          <w:color w:val="161616"/>
          <w:w w:val="105"/>
        </w:rPr>
        <w:t>асе</w:t>
      </w:r>
      <w:r w:rsidRPr="00B569B8">
        <w:rPr>
          <w:rFonts w:eastAsia="Times New Roman" w:cs="Times New Roman"/>
          <w:color w:val="161616"/>
          <w:w w:val="105"/>
        </w:rPr>
        <w:t xml:space="preserve">, Потес: </w:t>
      </w:r>
      <w:r w:rsidRPr="00B569B8">
        <w:rPr>
          <w:rFonts w:eastAsia="Times New Roman" w:cs="Times New Roman"/>
          <w:color w:val="232323"/>
          <w:w w:val="105"/>
        </w:rPr>
        <w:t>Попуљак</w:t>
      </w:r>
      <w:r w:rsidRPr="00B569B8">
        <w:rPr>
          <w:rFonts w:eastAsia="Times New Roman" w:cs="Times New Roman"/>
          <w:color w:val="232323"/>
          <w:w w:val="105"/>
          <w:lang w:val="sr-Cyrl-RS"/>
        </w:rPr>
        <w:t>.................................................................................</w:t>
      </w:r>
      <w:r w:rsidRPr="00B569B8">
        <w:rPr>
          <w:rFonts w:eastAsia="Times New Roman" w:cs="Times New Roman"/>
          <w:b/>
          <w:color w:val="232323"/>
          <w:w w:val="105"/>
          <w:lang w:val="sr-Cyrl-RS"/>
        </w:rPr>
        <w:t>164.314,80 рсд</w:t>
      </w:r>
    </w:p>
    <w:p w:rsidR="00B569B8" w:rsidRPr="00B569B8" w:rsidRDefault="00B569B8" w:rsidP="00B569B8">
      <w:pPr>
        <w:spacing w:line="240" w:lineRule="auto"/>
        <w:rPr>
          <w:rFonts w:eastAsia="Times New Roman" w:cs="Times New Roman"/>
          <w:lang w:val="sr-Cyrl-RS"/>
        </w:rPr>
      </w:pPr>
    </w:p>
    <w:p w:rsidR="00B569B8" w:rsidRPr="00B569B8" w:rsidRDefault="00B569B8" w:rsidP="00B569B8">
      <w:pPr>
        <w:spacing w:line="240" w:lineRule="auto"/>
        <w:rPr>
          <w:spacing w:val="73"/>
          <w:w w:val="105"/>
          <w:lang w:val="sr-Cyrl-RS"/>
        </w:rPr>
      </w:pPr>
      <w:r w:rsidRPr="00B569B8">
        <w:rPr>
          <w:w w:val="105"/>
          <w:lang w:val="sr-Cyrl-RS"/>
        </w:rPr>
        <w:t xml:space="preserve">  2.</w:t>
      </w:r>
      <w:r w:rsidRPr="00B569B8">
        <w:rPr>
          <w:w w:val="105"/>
        </w:rPr>
        <w:t>Катастарска</w:t>
      </w:r>
      <w:r w:rsidRPr="00B569B8">
        <w:rPr>
          <w:spacing w:val="54"/>
          <w:w w:val="150"/>
        </w:rPr>
        <w:t xml:space="preserve"> </w:t>
      </w:r>
      <w:r w:rsidRPr="00B569B8">
        <w:rPr>
          <w:color w:val="1F1F1F"/>
          <w:w w:val="105"/>
        </w:rPr>
        <w:t>парцела</w:t>
      </w:r>
      <w:r w:rsidRPr="00B569B8">
        <w:rPr>
          <w:color w:val="1F1F1F"/>
          <w:spacing w:val="74"/>
          <w:w w:val="105"/>
        </w:rPr>
        <w:t xml:space="preserve"> </w:t>
      </w:r>
      <w:r w:rsidRPr="00B569B8">
        <w:rPr>
          <w:color w:val="3B3B3B"/>
          <w:w w:val="105"/>
        </w:rPr>
        <w:t>бр.</w:t>
      </w:r>
      <w:r w:rsidRPr="00B569B8">
        <w:rPr>
          <w:color w:val="3B3B3B"/>
          <w:spacing w:val="59"/>
          <w:w w:val="105"/>
        </w:rPr>
        <w:t xml:space="preserve"> </w:t>
      </w:r>
      <w:r w:rsidRPr="00B569B8">
        <w:rPr>
          <w:color w:val="3B3B3B"/>
          <w:w w:val="105"/>
        </w:rPr>
        <w:t>968</w:t>
      </w:r>
      <w:r w:rsidRPr="00B569B8">
        <w:rPr>
          <w:color w:val="3B3B3B"/>
          <w:spacing w:val="67"/>
          <w:w w:val="105"/>
        </w:rPr>
        <w:t xml:space="preserve"> </w:t>
      </w:r>
      <w:r w:rsidRPr="00B569B8">
        <w:rPr>
          <w:color w:val="3B3B3B"/>
          <w:w w:val="105"/>
        </w:rPr>
        <w:t>КО</w:t>
      </w:r>
      <w:r w:rsidRPr="00B569B8">
        <w:rPr>
          <w:color w:val="3B3B3B"/>
          <w:spacing w:val="63"/>
          <w:w w:val="105"/>
        </w:rPr>
        <w:t xml:space="preserve"> </w:t>
      </w:r>
      <w:r w:rsidRPr="00B569B8">
        <w:rPr>
          <w:color w:val="2A2A2A"/>
          <w:w w:val="105"/>
        </w:rPr>
        <w:t>Горња</w:t>
      </w:r>
      <w:r w:rsidRPr="00B569B8">
        <w:rPr>
          <w:color w:val="2A2A2A"/>
          <w:spacing w:val="76"/>
          <w:w w:val="105"/>
        </w:rPr>
        <w:t xml:space="preserve"> </w:t>
      </w:r>
      <w:r w:rsidRPr="00B569B8">
        <w:rPr>
          <w:color w:val="242424"/>
          <w:w w:val="105"/>
        </w:rPr>
        <w:t>Краварица,</w:t>
      </w:r>
      <w:r w:rsidRPr="00B569B8">
        <w:rPr>
          <w:color w:val="242424"/>
          <w:spacing w:val="52"/>
          <w:w w:val="150"/>
        </w:rPr>
        <w:t xml:space="preserve"> </w:t>
      </w:r>
      <w:r w:rsidRPr="00B569B8">
        <w:rPr>
          <w:color w:val="262626"/>
          <w:w w:val="105"/>
        </w:rPr>
        <w:t>укупне</w:t>
      </w:r>
      <w:r w:rsidRPr="00B569B8">
        <w:rPr>
          <w:color w:val="262626"/>
          <w:spacing w:val="65"/>
          <w:w w:val="105"/>
        </w:rPr>
        <w:t xml:space="preserve"> </w:t>
      </w:r>
      <w:r w:rsidRPr="00B569B8">
        <w:rPr>
          <w:w w:val="105"/>
        </w:rPr>
        <w:t>површине</w:t>
      </w:r>
      <w:r w:rsidRPr="00B569B8">
        <w:rPr>
          <w:w w:val="105"/>
          <w:lang w:val="sr-Cyrl-RS"/>
        </w:rPr>
        <w:t xml:space="preserve"> 4692 м2,</w:t>
      </w:r>
    </w:p>
    <w:p w:rsidR="00B569B8" w:rsidRPr="00B569B8" w:rsidRDefault="00B569B8" w:rsidP="00B569B8">
      <w:pPr>
        <w:spacing w:line="240" w:lineRule="auto"/>
        <w:rPr>
          <w:color w:val="212121"/>
          <w:spacing w:val="-2"/>
          <w:w w:val="105"/>
          <w:lang w:val="sr-Cyrl-RS"/>
        </w:rPr>
      </w:pPr>
      <w:r w:rsidRPr="00B569B8">
        <w:rPr>
          <w:b/>
          <w:color w:val="181818"/>
          <w:spacing w:val="-2"/>
          <w:w w:val="105"/>
          <w:lang w:val="sr-Cyrl-RS"/>
        </w:rPr>
        <w:t xml:space="preserve">   </w:t>
      </w:r>
      <w:r w:rsidRPr="00B569B8">
        <w:rPr>
          <w:b/>
          <w:color w:val="181818"/>
          <w:spacing w:val="-2"/>
          <w:w w:val="105"/>
        </w:rPr>
        <w:t>њива</w:t>
      </w:r>
      <w:r w:rsidRPr="00B569B8">
        <w:rPr>
          <w:b/>
          <w:w w:val="105"/>
        </w:rPr>
        <w:t>5.класе</w:t>
      </w:r>
      <w:r w:rsidRPr="00B569B8">
        <w:rPr>
          <w:w w:val="105"/>
        </w:rPr>
        <w:t>,</w:t>
      </w:r>
      <w:r w:rsidRPr="00B569B8">
        <w:rPr>
          <w:spacing w:val="-11"/>
          <w:w w:val="105"/>
        </w:rPr>
        <w:t xml:space="preserve"> </w:t>
      </w:r>
      <w:r w:rsidRPr="00B569B8">
        <w:rPr>
          <w:w w:val="105"/>
        </w:rPr>
        <w:t>Потес:</w:t>
      </w:r>
      <w:r w:rsidRPr="00B569B8">
        <w:rPr>
          <w:spacing w:val="-12"/>
          <w:w w:val="105"/>
        </w:rPr>
        <w:t xml:space="preserve"> </w:t>
      </w:r>
      <w:r w:rsidRPr="00B569B8">
        <w:rPr>
          <w:color w:val="2A2A2A"/>
          <w:w w:val="105"/>
        </w:rPr>
        <w:t>Под</w:t>
      </w:r>
      <w:r w:rsidRPr="00B569B8">
        <w:rPr>
          <w:color w:val="2A2A2A"/>
          <w:spacing w:val="-15"/>
          <w:w w:val="105"/>
        </w:rPr>
        <w:t xml:space="preserve"> </w:t>
      </w:r>
      <w:r w:rsidRPr="00B569B8">
        <w:rPr>
          <w:color w:val="212121"/>
          <w:spacing w:val="-2"/>
          <w:w w:val="105"/>
        </w:rPr>
        <w:t>улицом;</w:t>
      </w:r>
      <w:r w:rsidRPr="00B569B8">
        <w:rPr>
          <w:color w:val="212121"/>
          <w:spacing w:val="-2"/>
          <w:w w:val="105"/>
          <w:lang w:val="sr-Cyrl-RS"/>
        </w:rPr>
        <w:t>....................................................................................</w:t>
      </w:r>
      <w:r w:rsidRPr="00B569B8">
        <w:rPr>
          <w:b/>
          <w:color w:val="212121"/>
          <w:spacing w:val="-2"/>
          <w:w w:val="105"/>
          <w:lang w:val="sr-Cyrl-RS"/>
        </w:rPr>
        <w:t>219.585,60 рсд</w:t>
      </w:r>
    </w:p>
    <w:p w:rsidR="00B569B8" w:rsidRPr="00B569B8" w:rsidRDefault="00B569B8" w:rsidP="00B569B8">
      <w:pPr>
        <w:spacing w:line="240" w:lineRule="auto"/>
        <w:rPr>
          <w:color w:val="212121"/>
          <w:spacing w:val="-2"/>
          <w:w w:val="105"/>
          <w:lang w:val="sr-Cyrl-RS"/>
        </w:rPr>
      </w:pPr>
    </w:p>
    <w:p w:rsidR="00B569B8" w:rsidRPr="00B569B8" w:rsidRDefault="00B569B8" w:rsidP="00B569B8">
      <w:pPr>
        <w:spacing w:line="240" w:lineRule="auto"/>
        <w:ind w:left="120"/>
        <w:rPr>
          <w:rFonts w:eastAsia="Times New Roman" w:cs="Times New Roman"/>
          <w:b/>
          <w:color w:val="131313"/>
          <w:w w:val="105"/>
          <w:lang w:val="sr-Cyrl-RS"/>
        </w:rPr>
      </w:pPr>
      <w:r w:rsidRPr="00B569B8">
        <w:rPr>
          <w:rFonts w:eastAsia="Times New Roman" w:cs="Times New Roman"/>
          <w:color w:val="0F0F0F"/>
          <w:w w:val="105"/>
          <w:lang w:val="sr-Cyrl-RS"/>
        </w:rPr>
        <w:t>3.</w:t>
      </w:r>
      <w:r w:rsidRPr="00B569B8">
        <w:rPr>
          <w:rFonts w:eastAsia="Times New Roman" w:cs="Times New Roman"/>
          <w:color w:val="0F0F0F"/>
          <w:w w:val="105"/>
        </w:rPr>
        <w:t>Катастарска</w:t>
      </w:r>
      <w:r w:rsidRPr="00B569B8">
        <w:rPr>
          <w:rFonts w:eastAsia="Times New Roman" w:cs="Times New Roman"/>
          <w:color w:val="0F0F0F"/>
          <w:spacing w:val="80"/>
          <w:w w:val="105"/>
        </w:rPr>
        <w:t xml:space="preserve"> </w:t>
      </w:r>
      <w:r w:rsidRPr="00B569B8">
        <w:rPr>
          <w:rFonts w:eastAsia="Times New Roman" w:cs="Times New Roman"/>
          <w:color w:val="232323"/>
          <w:w w:val="105"/>
        </w:rPr>
        <w:t>парцела</w:t>
      </w:r>
      <w:r w:rsidRPr="00B569B8">
        <w:rPr>
          <w:rFonts w:eastAsia="Times New Roman" w:cs="Times New Roman"/>
          <w:color w:val="232323"/>
          <w:spacing w:val="78"/>
          <w:w w:val="105"/>
        </w:rPr>
        <w:t xml:space="preserve"> </w:t>
      </w:r>
      <w:r w:rsidRPr="00B569B8">
        <w:rPr>
          <w:rFonts w:eastAsia="Times New Roman" w:cs="Times New Roman"/>
          <w:color w:val="2D2D2D"/>
          <w:w w:val="105"/>
        </w:rPr>
        <w:t>бр.</w:t>
      </w:r>
      <w:r w:rsidRPr="00B569B8">
        <w:rPr>
          <w:rFonts w:eastAsia="Times New Roman" w:cs="Times New Roman"/>
          <w:color w:val="2D2D2D"/>
          <w:spacing w:val="40"/>
          <w:w w:val="105"/>
        </w:rPr>
        <w:t xml:space="preserve"> </w:t>
      </w:r>
      <w:r w:rsidRPr="00B569B8">
        <w:rPr>
          <w:rFonts w:eastAsia="Times New Roman" w:cs="Times New Roman"/>
          <w:color w:val="3A3A3A"/>
          <w:w w:val="105"/>
        </w:rPr>
        <w:t>969</w:t>
      </w:r>
      <w:r w:rsidRPr="00B569B8">
        <w:rPr>
          <w:rFonts w:eastAsia="Times New Roman" w:cs="Times New Roman"/>
          <w:color w:val="3A3A3A"/>
          <w:spacing w:val="40"/>
          <w:w w:val="105"/>
        </w:rPr>
        <w:t xml:space="preserve"> </w:t>
      </w:r>
      <w:r w:rsidRPr="00B569B8">
        <w:rPr>
          <w:rFonts w:eastAsia="Times New Roman" w:cs="Times New Roman"/>
          <w:color w:val="383838"/>
          <w:w w:val="105"/>
        </w:rPr>
        <w:t>КО</w:t>
      </w:r>
      <w:r w:rsidRPr="00B569B8">
        <w:rPr>
          <w:rFonts w:eastAsia="Times New Roman" w:cs="Times New Roman"/>
          <w:color w:val="383838"/>
          <w:spacing w:val="40"/>
          <w:w w:val="105"/>
        </w:rPr>
        <w:t xml:space="preserve"> </w:t>
      </w:r>
      <w:r w:rsidRPr="00B569B8">
        <w:rPr>
          <w:rFonts w:eastAsia="Times New Roman" w:cs="Times New Roman"/>
          <w:color w:val="212121"/>
          <w:w w:val="105"/>
        </w:rPr>
        <w:t>Горња</w:t>
      </w:r>
      <w:r w:rsidRPr="00B569B8">
        <w:rPr>
          <w:rFonts w:eastAsia="Times New Roman" w:cs="Times New Roman"/>
          <w:color w:val="212121"/>
          <w:spacing w:val="74"/>
          <w:w w:val="105"/>
        </w:rPr>
        <w:t xml:space="preserve"> </w:t>
      </w:r>
      <w:r w:rsidRPr="00B569B8">
        <w:rPr>
          <w:rFonts w:eastAsia="Times New Roman" w:cs="Times New Roman"/>
          <w:color w:val="313131"/>
          <w:w w:val="105"/>
        </w:rPr>
        <w:t>Краварица,</w:t>
      </w:r>
      <w:r w:rsidRPr="00B569B8">
        <w:rPr>
          <w:rFonts w:eastAsia="Times New Roman" w:cs="Times New Roman"/>
          <w:color w:val="313131"/>
          <w:spacing w:val="80"/>
          <w:w w:val="105"/>
        </w:rPr>
        <w:t xml:space="preserve"> </w:t>
      </w:r>
      <w:r w:rsidRPr="00B569B8">
        <w:rPr>
          <w:rFonts w:eastAsia="Times New Roman" w:cs="Times New Roman"/>
          <w:color w:val="2A2A2A"/>
          <w:w w:val="105"/>
        </w:rPr>
        <w:t>укупне</w:t>
      </w:r>
      <w:r w:rsidRPr="00B569B8">
        <w:rPr>
          <w:rFonts w:eastAsia="Times New Roman" w:cs="Times New Roman"/>
          <w:color w:val="2A2A2A"/>
          <w:spacing w:val="74"/>
          <w:w w:val="105"/>
        </w:rPr>
        <w:t xml:space="preserve"> </w:t>
      </w:r>
      <w:r w:rsidRPr="00B569B8">
        <w:rPr>
          <w:rFonts w:eastAsia="Times New Roman" w:cs="Times New Roman"/>
          <w:w w:val="105"/>
        </w:rPr>
        <w:t>површине</w:t>
      </w:r>
      <w:r w:rsidRPr="00B569B8">
        <w:rPr>
          <w:rFonts w:eastAsia="Times New Roman" w:cs="Times New Roman"/>
          <w:spacing w:val="77"/>
          <w:w w:val="105"/>
        </w:rPr>
        <w:t xml:space="preserve"> </w:t>
      </w:r>
      <w:r w:rsidRPr="00B569B8">
        <w:rPr>
          <w:rFonts w:eastAsia="Times New Roman" w:cs="Times New Roman"/>
          <w:w w:val="105"/>
        </w:rPr>
        <w:t>2741м2,</w:t>
      </w:r>
      <w:r w:rsidRPr="00B569B8">
        <w:rPr>
          <w:rFonts w:eastAsia="Times New Roman" w:cs="Times New Roman"/>
          <w:spacing w:val="74"/>
          <w:w w:val="105"/>
        </w:rPr>
        <w:t xml:space="preserve"> </w:t>
      </w:r>
      <w:r w:rsidRPr="00B569B8">
        <w:rPr>
          <w:rFonts w:eastAsia="Times New Roman" w:cs="Times New Roman"/>
          <w:spacing w:val="74"/>
          <w:w w:val="105"/>
          <w:lang w:val="sr-Cyrl-RS"/>
        </w:rPr>
        <w:t xml:space="preserve">      </w:t>
      </w:r>
      <w:r w:rsidRPr="00B569B8">
        <w:rPr>
          <w:rFonts w:eastAsia="Times New Roman" w:cs="Times New Roman"/>
          <w:b/>
          <w:color w:val="2B2B2B"/>
          <w:w w:val="105"/>
        </w:rPr>
        <w:t xml:space="preserve">њива </w:t>
      </w:r>
      <w:r w:rsidRPr="00B569B8">
        <w:rPr>
          <w:rFonts w:eastAsia="Times New Roman" w:cs="Times New Roman"/>
          <w:b/>
          <w:color w:val="1A1A1A"/>
          <w:w w:val="105"/>
        </w:rPr>
        <w:t>5.класе</w:t>
      </w:r>
      <w:r w:rsidRPr="00B569B8">
        <w:rPr>
          <w:rFonts w:eastAsia="Times New Roman" w:cs="Times New Roman"/>
          <w:color w:val="1A1A1A"/>
          <w:w w:val="105"/>
        </w:rPr>
        <w:t xml:space="preserve">, Потес: </w:t>
      </w:r>
      <w:r w:rsidRPr="00B569B8">
        <w:rPr>
          <w:rFonts w:eastAsia="Times New Roman" w:cs="Times New Roman"/>
          <w:color w:val="242424"/>
          <w:w w:val="105"/>
        </w:rPr>
        <w:t xml:space="preserve">Под </w:t>
      </w:r>
      <w:r w:rsidRPr="00B569B8">
        <w:rPr>
          <w:rFonts w:eastAsia="Times New Roman" w:cs="Times New Roman"/>
          <w:color w:val="232323"/>
          <w:w w:val="105"/>
        </w:rPr>
        <w:t xml:space="preserve">улицом; </w:t>
      </w:r>
      <w:r w:rsidRPr="00B569B8">
        <w:rPr>
          <w:rFonts w:eastAsia="Times New Roman" w:cs="Times New Roman"/>
          <w:color w:val="232323"/>
          <w:w w:val="105"/>
          <w:lang w:val="sr-Cyrl-RS"/>
        </w:rPr>
        <w:t>.............................................................................</w:t>
      </w:r>
      <w:r w:rsidRPr="00B569B8">
        <w:rPr>
          <w:rFonts w:eastAsia="Times New Roman" w:cs="Times New Roman"/>
          <w:b/>
          <w:color w:val="232323"/>
          <w:w w:val="105"/>
          <w:lang w:val="sr-Cyrl-RS"/>
        </w:rPr>
        <w:t>128.278,80 рсд</w:t>
      </w:r>
    </w:p>
    <w:p w:rsidR="00B569B8" w:rsidRPr="00B569B8" w:rsidRDefault="00B569B8" w:rsidP="00B569B8">
      <w:pPr>
        <w:spacing w:line="240" w:lineRule="auto"/>
        <w:rPr>
          <w:lang w:val="sr-Cyrl-RS"/>
        </w:rPr>
      </w:pPr>
    </w:p>
    <w:p w:rsidR="00B569B8" w:rsidRPr="00B569B8" w:rsidRDefault="00B569B8" w:rsidP="00B569B8">
      <w:pPr>
        <w:spacing w:line="240" w:lineRule="auto"/>
        <w:rPr>
          <w:lang w:val="sr-Cyrl-RS"/>
        </w:rPr>
      </w:pPr>
      <w:r w:rsidRPr="00B569B8">
        <w:rPr>
          <w:color w:val="0E0E0E"/>
          <w:w w:val="105"/>
          <w:lang w:val="sr-Cyrl-RS"/>
        </w:rPr>
        <w:t>4.</w:t>
      </w:r>
      <w:r w:rsidRPr="00B569B8">
        <w:rPr>
          <w:color w:val="0E0E0E"/>
          <w:w w:val="105"/>
        </w:rPr>
        <w:t>Катастарска</w:t>
      </w:r>
      <w:r w:rsidRPr="00B569B8">
        <w:rPr>
          <w:color w:val="0E0E0E"/>
          <w:spacing w:val="69"/>
          <w:w w:val="105"/>
        </w:rPr>
        <w:t xml:space="preserve"> </w:t>
      </w:r>
      <w:r w:rsidRPr="00B569B8">
        <w:rPr>
          <w:color w:val="131313"/>
          <w:w w:val="105"/>
        </w:rPr>
        <w:t>парцела</w:t>
      </w:r>
      <w:r w:rsidRPr="00B569B8">
        <w:rPr>
          <w:color w:val="131313"/>
          <w:spacing w:val="54"/>
          <w:w w:val="105"/>
        </w:rPr>
        <w:t xml:space="preserve"> </w:t>
      </w:r>
      <w:r w:rsidRPr="00B569B8">
        <w:rPr>
          <w:color w:val="2F2F2F"/>
          <w:w w:val="105"/>
        </w:rPr>
        <w:t>бр.</w:t>
      </w:r>
      <w:r w:rsidRPr="00B569B8">
        <w:rPr>
          <w:color w:val="2F2F2F"/>
          <w:spacing w:val="58"/>
          <w:w w:val="105"/>
        </w:rPr>
        <w:t xml:space="preserve"> </w:t>
      </w:r>
      <w:r w:rsidRPr="00B569B8">
        <w:rPr>
          <w:color w:val="2D2D2D"/>
          <w:w w:val="105"/>
        </w:rPr>
        <w:t>1012</w:t>
      </w:r>
      <w:r w:rsidRPr="00B569B8">
        <w:rPr>
          <w:color w:val="2D2D2D"/>
          <w:spacing w:val="47"/>
          <w:w w:val="105"/>
        </w:rPr>
        <w:t xml:space="preserve"> </w:t>
      </w:r>
      <w:r w:rsidRPr="00B569B8">
        <w:rPr>
          <w:color w:val="494949"/>
          <w:w w:val="105"/>
        </w:rPr>
        <w:t>КО</w:t>
      </w:r>
      <w:r w:rsidRPr="00B569B8">
        <w:rPr>
          <w:color w:val="494949"/>
          <w:spacing w:val="56"/>
          <w:w w:val="105"/>
        </w:rPr>
        <w:t xml:space="preserve"> </w:t>
      </w:r>
      <w:r w:rsidRPr="00B569B8">
        <w:rPr>
          <w:color w:val="1A1A1A"/>
          <w:w w:val="105"/>
        </w:rPr>
        <w:t>Горња</w:t>
      </w:r>
      <w:r w:rsidRPr="00B569B8">
        <w:rPr>
          <w:color w:val="1A1A1A"/>
          <w:spacing w:val="52"/>
          <w:w w:val="105"/>
        </w:rPr>
        <w:t xml:space="preserve"> </w:t>
      </w:r>
      <w:r w:rsidRPr="00B569B8">
        <w:rPr>
          <w:color w:val="212121"/>
          <w:w w:val="105"/>
        </w:rPr>
        <w:t>Краварица,</w:t>
      </w:r>
      <w:r w:rsidRPr="00B569B8">
        <w:rPr>
          <w:color w:val="212121"/>
          <w:spacing w:val="63"/>
          <w:w w:val="105"/>
        </w:rPr>
        <w:t xml:space="preserve"> </w:t>
      </w:r>
      <w:r w:rsidRPr="00B569B8">
        <w:rPr>
          <w:color w:val="161616"/>
          <w:w w:val="105"/>
        </w:rPr>
        <w:t>укупне</w:t>
      </w:r>
      <w:r w:rsidRPr="00B569B8">
        <w:rPr>
          <w:color w:val="161616"/>
          <w:spacing w:val="58"/>
          <w:w w:val="105"/>
        </w:rPr>
        <w:t xml:space="preserve"> </w:t>
      </w:r>
      <w:r w:rsidRPr="00B569B8">
        <w:rPr>
          <w:color w:val="0C0C0C"/>
          <w:w w:val="105"/>
        </w:rPr>
        <w:t>површине</w:t>
      </w:r>
      <w:r w:rsidRPr="00B569B8">
        <w:rPr>
          <w:color w:val="0C0C0C"/>
          <w:spacing w:val="55"/>
          <w:w w:val="105"/>
        </w:rPr>
        <w:t xml:space="preserve"> </w:t>
      </w:r>
      <w:r w:rsidRPr="00B569B8">
        <w:rPr>
          <w:w w:val="105"/>
        </w:rPr>
        <w:t>3226м2,</w:t>
      </w:r>
      <w:r w:rsidRPr="00B569B8">
        <w:rPr>
          <w:spacing w:val="68"/>
          <w:w w:val="105"/>
        </w:rPr>
        <w:t xml:space="preserve"> </w:t>
      </w:r>
      <w:r w:rsidRPr="00B569B8">
        <w:rPr>
          <w:spacing w:val="68"/>
          <w:w w:val="105"/>
          <w:lang w:val="sr-Cyrl-RS"/>
        </w:rPr>
        <w:t xml:space="preserve"> </w:t>
      </w:r>
      <w:r w:rsidRPr="00B569B8">
        <w:rPr>
          <w:b/>
          <w:w w:val="105"/>
        </w:rPr>
        <w:t>њива</w:t>
      </w:r>
      <w:r w:rsidRPr="00B569B8">
        <w:rPr>
          <w:b/>
          <w:w w:val="105"/>
          <w:lang w:val="sr-Cyrl-RS"/>
        </w:rPr>
        <w:t xml:space="preserve"> 5.класе</w:t>
      </w:r>
      <w:r w:rsidRPr="00B569B8">
        <w:rPr>
          <w:w w:val="105"/>
        </w:rPr>
        <w:t xml:space="preserve"> </w:t>
      </w:r>
      <w:r w:rsidRPr="00B569B8">
        <w:rPr>
          <w:color w:val="1A1A1A"/>
          <w:w w:val="105"/>
        </w:rPr>
        <w:t>Потес:</w:t>
      </w:r>
      <w:r w:rsidRPr="00B569B8">
        <w:rPr>
          <w:color w:val="1A1A1A"/>
          <w:spacing w:val="-9"/>
          <w:w w:val="105"/>
        </w:rPr>
        <w:t xml:space="preserve"> </w:t>
      </w:r>
      <w:r w:rsidRPr="00B569B8">
        <w:rPr>
          <w:w w:val="105"/>
        </w:rPr>
        <w:t>Долови;</w:t>
      </w:r>
      <w:r w:rsidRPr="00B569B8">
        <w:t>....</w:t>
      </w:r>
      <w:r w:rsidRPr="00B569B8">
        <w:rPr>
          <w:lang w:val="sr-Cyrl-RS"/>
        </w:rPr>
        <w:t>..............................................................................................</w:t>
      </w:r>
      <w:r w:rsidRPr="00B569B8">
        <w:rPr>
          <w:b/>
          <w:lang w:val="sr-Cyrl-RS"/>
        </w:rPr>
        <w:t>113.232,60 рсд</w:t>
      </w:r>
    </w:p>
    <w:p w:rsidR="00B569B8" w:rsidRPr="00B569B8" w:rsidRDefault="00B569B8" w:rsidP="00B569B8">
      <w:pPr>
        <w:spacing w:before="100" w:beforeAutospacing="1" w:after="100" w:afterAutospacing="1" w:line="240" w:lineRule="auto"/>
        <w:ind w:left="137" w:firstLine="2"/>
        <w:jc w:val="both"/>
        <w:rPr>
          <w:rFonts w:eastAsia="Times New Roman" w:cs="Times New Roman"/>
          <w:lang w:val="sr-Cyrl-RS"/>
        </w:rPr>
      </w:pPr>
      <w:r w:rsidRPr="00B569B8">
        <w:rPr>
          <w:rFonts w:eastAsia="Times New Roman" w:cs="Times New Roman"/>
          <w:color w:val="1A1A1A"/>
          <w:w w:val="105"/>
          <w:lang w:val="sr-Cyrl-RS"/>
        </w:rPr>
        <w:t>5.</w:t>
      </w:r>
      <w:r w:rsidRPr="00B569B8">
        <w:rPr>
          <w:rFonts w:eastAsia="Times New Roman" w:cs="Times New Roman"/>
          <w:color w:val="1A1A1A"/>
          <w:w w:val="105"/>
        </w:rPr>
        <w:t>Катастарс</w:t>
      </w:r>
      <w:r w:rsidRPr="00B569B8">
        <w:rPr>
          <w:rFonts w:eastAsia="Times New Roman" w:cs="Times New Roman"/>
          <w:color w:val="1A1A1A"/>
          <w:w w:val="105"/>
          <w:lang w:val="sr-Cyrl-RS"/>
        </w:rPr>
        <w:t>к</w:t>
      </w:r>
      <w:r w:rsidRPr="00B569B8">
        <w:rPr>
          <w:rFonts w:eastAsia="Times New Roman" w:cs="Times New Roman"/>
          <w:color w:val="1A1A1A"/>
          <w:w w:val="105"/>
        </w:rPr>
        <w:t>а</w:t>
      </w:r>
      <w:r w:rsidRPr="00B569B8">
        <w:rPr>
          <w:rFonts w:eastAsia="Times New Roman" w:cs="Times New Roman"/>
          <w:color w:val="1A1A1A"/>
          <w:spacing w:val="40"/>
          <w:w w:val="105"/>
        </w:rPr>
        <w:t xml:space="preserve"> </w:t>
      </w:r>
      <w:r w:rsidRPr="00B569B8">
        <w:rPr>
          <w:rFonts w:eastAsia="Times New Roman" w:cs="Times New Roman"/>
          <w:w w:val="105"/>
        </w:rPr>
        <w:t>парцела</w:t>
      </w:r>
      <w:r w:rsidRPr="00B569B8">
        <w:rPr>
          <w:rFonts w:eastAsia="Times New Roman" w:cs="Times New Roman"/>
          <w:spacing w:val="40"/>
          <w:w w:val="105"/>
        </w:rPr>
        <w:t xml:space="preserve"> </w:t>
      </w:r>
      <w:r w:rsidRPr="00B569B8">
        <w:rPr>
          <w:rFonts w:eastAsia="Times New Roman" w:cs="Times New Roman"/>
          <w:color w:val="444444"/>
          <w:w w:val="105"/>
        </w:rPr>
        <w:t>бр.</w:t>
      </w:r>
      <w:r w:rsidRPr="00B569B8">
        <w:rPr>
          <w:rFonts w:eastAsia="Times New Roman" w:cs="Times New Roman"/>
          <w:color w:val="444444"/>
          <w:spacing w:val="40"/>
          <w:w w:val="105"/>
        </w:rPr>
        <w:t xml:space="preserve"> </w:t>
      </w:r>
      <w:r w:rsidRPr="00B569B8">
        <w:rPr>
          <w:rFonts w:eastAsia="Times New Roman" w:cs="Times New Roman"/>
          <w:color w:val="383838"/>
          <w:w w:val="105"/>
        </w:rPr>
        <w:t>1013</w:t>
      </w:r>
      <w:r w:rsidRPr="00B569B8">
        <w:rPr>
          <w:rFonts w:eastAsia="Times New Roman" w:cs="Times New Roman"/>
          <w:color w:val="383838"/>
          <w:spacing w:val="40"/>
          <w:w w:val="105"/>
        </w:rPr>
        <w:t xml:space="preserve"> </w:t>
      </w:r>
      <w:r w:rsidRPr="00B569B8">
        <w:rPr>
          <w:rFonts w:eastAsia="Times New Roman" w:cs="Times New Roman"/>
          <w:color w:val="3D3D3D"/>
          <w:w w:val="105"/>
        </w:rPr>
        <w:t>КО</w:t>
      </w:r>
      <w:r w:rsidRPr="00B569B8">
        <w:rPr>
          <w:rFonts w:eastAsia="Times New Roman" w:cs="Times New Roman"/>
          <w:color w:val="3D3D3D"/>
          <w:spacing w:val="40"/>
          <w:w w:val="105"/>
        </w:rPr>
        <w:t xml:space="preserve"> </w:t>
      </w:r>
      <w:r w:rsidRPr="00B569B8">
        <w:rPr>
          <w:rFonts w:eastAsia="Times New Roman" w:cs="Times New Roman"/>
          <w:color w:val="262626"/>
          <w:w w:val="105"/>
        </w:rPr>
        <w:t>Горња</w:t>
      </w:r>
      <w:r w:rsidRPr="00B569B8">
        <w:rPr>
          <w:rFonts w:eastAsia="Times New Roman" w:cs="Times New Roman"/>
          <w:color w:val="262626"/>
          <w:spacing w:val="40"/>
          <w:w w:val="105"/>
        </w:rPr>
        <w:t xml:space="preserve"> </w:t>
      </w:r>
      <w:r w:rsidRPr="00B569B8">
        <w:rPr>
          <w:rFonts w:eastAsia="Times New Roman" w:cs="Times New Roman"/>
          <w:color w:val="181818"/>
          <w:w w:val="105"/>
        </w:rPr>
        <w:t>Краварица,</w:t>
      </w:r>
      <w:r w:rsidRPr="00B569B8">
        <w:rPr>
          <w:rFonts w:eastAsia="Times New Roman" w:cs="Times New Roman"/>
          <w:color w:val="181818"/>
          <w:spacing w:val="40"/>
          <w:w w:val="105"/>
        </w:rPr>
        <w:t xml:space="preserve"> </w:t>
      </w:r>
      <w:r w:rsidRPr="00B569B8">
        <w:rPr>
          <w:rFonts w:eastAsia="Times New Roman" w:cs="Times New Roman"/>
          <w:color w:val="0F0F0F"/>
          <w:w w:val="105"/>
        </w:rPr>
        <w:t>укупне</w:t>
      </w:r>
      <w:r w:rsidRPr="00B569B8">
        <w:rPr>
          <w:rFonts w:eastAsia="Times New Roman" w:cs="Times New Roman"/>
          <w:color w:val="0F0F0F"/>
          <w:spacing w:val="40"/>
          <w:w w:val="105"/>
        </w:rPr>
        <w:t xml:space="preserve"> </w:t>
      </w:r>
      <w:r w:rsidRPr="00B569B8">
        <w:rPr>
          <w:rFonts w:eastAsia="Times New Roman" w:cs="Times New Roman"/>
          <w:w w:val="105"/>
          <w:lang w:val="sr-Cyrl-RS"/>
        </w:rPr>
        <w:t xml:space="preserve">површине </w:t>
      </w:r>
      <w:r w:rsidRPr="00B569B8">
        <w:rPr>
          <w:rFonts w:eastAsia="Times New Roman" w:cs="Times New Roman"/>
          <w:color w:val="232323"/>
          <w:spacing w:val="36"/>
          <w:w w:val="105"/>
        </w:rPr>
        <w:t xml:space="preserve"> </w:t>
      </w:r>
      <w:r w:rsidRPr="00B569B8">
        <w:rPr>
          <w:rFonts w:eastAsia="Times New Roman" w:cs="Times New Roman"/>
          <w:w w:val="105"/>
        </w:rPr>
        <w:t>7036м2,</w:t>
      </w:r>
      <w:r w:rsidRPr="00B569B8">
        <w:rPr>
          <w:rFonts w:eastAsia="Times New Roman" w:cs="Times New Roman"/>
          <w:spacing w:val="40"/>
          <w:w w:val="105"/>
        </w:rPr>
        <w:t xml:space="preserve"> </w:t>
      </w:r>
      <w:r w:rsidRPr="00B569B8">
        <w:rPr>
          <w:rFonts w:eastAsia="Times New Roman" w:cs="Times New Roman"/>
          <w:b/>
          <w:color w:val="2A2A2A"/>
          <w:w w:val="105"/>
        </w:rPr>
        <w:t xml:space="preserve">њива </w:t>
      </w:r>
      <w:r w:rsidRPr="00B569B8">
        <w:rPr>
          <w:rFonts w:eastAsia="Times New Roman" w:cs="Times New Roman"/>
          <w:b/>
          <w:w w:val="105"/>
        </w:rPr>
        <w:t>5.класе</w:t>
      </w:r>
      <w:r w:rsidRPr="00B569B8">
        <w:rPr>
          <w:rFonts w:eastAsia="Times New Roman" w:cs="Times New Roman"/>
          <w:w w:val="105"/>
        </w:rPr>
        <w:t xml:space="preserve">, </w:t>
      </w:r>
      <w:r w:rsidRPr="00B569B8">
        <w:rPr>
          <w:rFonts w:eastAsia="Times New Roman" w:cs="Times New Roman"/>
          <w:color w:val="1A1A1A"/>
          <w:w w:val="105"/>
        </w:rPr>
        <w:t xml:space="preserve">Патес: </w:t>
      </w:r>
      <w:r w:rsidRPr="00B569B8">
        <w:rPr>
          <w:rFonts w:eastAsia="Times New Roman" w:cs="Times New Roman"/>
          <w:color w:val="282828"/>
          <w:w w:val="105"/>
        </w:rPr>
        <w:t>Долови;</w:t>
      </w:r>
      <w:r w:rsidRPr="00B569B8">
        <w:rPr>
          <w:rFonts w:eastAsia="Times New Roman" w:cs="Times New Roman"/>
          <w:color w:val="282828"/>
          <w:w w:val="105"/>
          <w:lang w:val="sr-Cyrl-RS"/>
        </w:rPr>
        <w:t>............................................................................................</w:t>
      </w:r>
      <w:r w:rsidRPr="00B569B8">
        <w:rPr>
          <w:rFonts w:eastAsia="Times New Roman" w:cs="Times New Roman"/>
          <w:b/>
          <w:color w:val="282828"/>
          <w:w w:val="105"/>
          <w:lang w:val="sr-Cyrl-RS"/>
        </w:rPr>
        <w:t>246.963,60 рсд</w:t>
      </w:r>
    </w:p>
    <w:p w:rsidR="00B569B8" w:rsidRPr="00B569B8" w:rsidRDefault="00B569B8" w:rsidP="00B569B8">
      <w:pPr>
        <w:spacing w:before="100" w:beforeAutospacing="1" w:after="100" w:afterAutospacing="1" w:line="240" w:lineRule="auto"/>
        <w:ind w:left="142" w:firstLine="2"/>
        <w:jc w:val="both"/>
        <w:rPr>
          <w:rFonts w:eastAsia="Times New Roman" w:cs="Times New Roman"/>
          <w:lang w:val="sr-Cyrl-RS"/>
        </w:rPr>
      </w:pPr>
      <w:r w:rsidRPr="00B569B8">
        <w:rPr>
          <w:rFonts w:eastAsia="Times New Roman" w:cs="Times New Roman"/>
          <w:color w:val="1D1D1D"/>
          <w:w w:val="105"/>
          <w:lang w:val="sr-Cyrl-RS"/>
        </w:rPr>
        <w:t>6.</w:t>
      </w:r>
      <w:r w:rsidRPr="00B569B8">
        <w:rPr>
          <w:rFonts w:eastAsia="Times New Roman" w:cs="Times New Roman"/>
          <w:color w:val="1D1D1D"/>
          <w:w w:val="105"/>
        </w:rPr>
        <w:t>Катастарска</w:t>
      </w:r>
      <w:r w:rsidRPr="00B569B8">
        <w:rPr>
          <w:rFonts w:eastAsia="Times New Roman" w:cs="Times New Roman"/>
          <w:color w:val="1D1D1D"/>
          <w:spacing w:val="26"/>
          <w:w w:val="105"/>
        </w:rPr>
        <w:t xml:space="preserve"> </w:t>
      </w:r>
      <w:r w:rsidRPr="00B569B8">
        <w:rPr>
          <w:rFonts w:eastAsia="Times New Roman" w:cs="Times New Roman"/>
          <w:w w:val="105"/>
        </w:rPr>
        <w:t xml:space="preserve">парцела </w:t>
      </w:r>
      <w:r w:rsidRPr="00B569B8">
        <w:rPr>
          <w:rFonts w:eastAsia="Times New Roman" w:cs="Times New Roman"/>
          <w:color w:val="4B4B4B"/>
          <w:w w:val="105"/>
        </w:rPr>
        <w:t>бр.</w:t>
      </w:r>
      <w:r w:rsidRPr="00B569B8">
        <w:rPr>
          <w:rFonts w:eastAsia="Times New Roman" w:cs="Times New Roman"/>
          <w:color w:val="4B4B4B"/>
          <w:spacing w:val="-4"/>
          <w:w w:val="105"/>
        </w:rPr>
        <w:t xml:space="preserve"> </w:t>
      </w:r>
      <w:r w:rsidRPr="00B569B8">
        <w:rPr>
          <w:rFonts w:eastAsia="Times New Roman" w:cs="Times New Roman"/>
          <w:color w:val="1C1C1C"/>
          <w:w w:val="105"/>
        </w:rPr>
        <w:t>1313/1</w:t>
      </w:r>
      <w:r w:rsidRPr="00B569B8">
        <w:rPr>
          <w:rFonts w:eastAsia="Times New Roman" w:cs="Times New Roman"/>
          <w:color w:val="1C1C1C"/>
          <w:spacing w:val="-1"/>
          <w:w w:val="105"/>
        </w:rPr>
        <w:t xml:space="preserve"> </w:t>
      </w:r>
      <w:r w:rsidRPr="00B569B8">
        <w:rPr>
          <w:rFonts w:eastAsia="Times New Roman" w:cs="Times New Roman"/>
          <w:color w:val="181818"/>
          <w:w w:val="105"/>
        </w:rPr>
        <w:t xml:space="preserve">КО </w:t>
      </w:r>
      <w:r w:rsidRPr="00B569B8">
        <w:rPr>
          <w:rFonts w:eastAsia="Times New Roman" w:cs="Times New Roman"/>
          <w:color w:val="3D3D3D"/>
          <w:w w:val="105"/>
        </w:rPr>
        <w:t xml:space="preserve">Горња </w:t>
      </w:r>
      <w:r w:rsidRPr="00B569B8">
        <w:rPr>
          <w:rFonts w:eastAsia="Times New Roman" w:cs="Times New Roman"/>
          <w:color w:val="1F1F1F"/>
          <w:w w:val="105"/>
        </w:rPr>
        <w:t xml:space="preserve">Краварица, </w:t>
      </w:r>
      <w:r w:rsidRPr="00B569B8">
        <w:rPr>
          <w:rFonts w:eastAsia="Times New Roman" w:cs="Times New Roman"/>
          <w:color w:val="262626"/>
          <w:w w:val="105"/>
        </w:rPr>
        <w:t xml:space="preserve">укупне </w:t>
      </w:r>
      <w:r w:rsidRPr="00B569B8">
        <w:rPr>
          <w:rFonts w:eastAsia="Times New Roman" w:cs="Times New Roman"/>
          <w:color w:val="181818"/>
          <w:w w:val="105"/>
        </w:rPr>
        <w:t>повр</w:t>
      </w:r>
      <w:r w:rsidRPr="00B569B8">
        <w:rPr>
          <w:rFonts w:eastAsia="Times New Roman" w:cs="Times New Roman"/>
          <w:color w:val="181818"/>
          <w:w w:val="105"/>
          <w:lang w:val="sr-Cyrl-RS"/>
        </w:rPr>
        <w:t>ш</w:t>
      </w:r>
      <w:r w:rsidRPr="00B569B8">
        <w:rPr>
          <w:rFonts w:eastAsia="Times New Roman" w:cs="Times New Roman"/>
          <w:color w:val="181818"/>
          <w:w w:val="105"/>
        </w:rPr>
        <w:t xml:space="preserve">ине </w:t>
      </w:r>
      <w:r w:rsidRPr="00B569B8">
        <w:rPr>
          <w:rFonts w:eastAsia="Times New Roman" w:cs="Times New Roman"/>
          <w:color w:val="0F0F0F"/>
          <w:w w:val="105"/>
        </w:rPr>
        <w:t xml:space="preserve">5878м2, </w:t>
      </w:r>
      <w:r w:rsidRPr="00B569B8">
        <w:rPr>
          <w:rFonts w:eastAsia="Times New Roman" w:cs="Times New Roman"/>
          <w:b/>
          <w:color w:val="262626"/>
          <w:w w:val="105"/>
        </w:rPr>
        <w:t xml:space="preserve">воћњак </w:t>
      </w:r>
      <w:r w:rsidRPr="00B569B8">
        <w:rPr>
          <w:rFonts w:eastAsia="Times New Roman" w:cs="Times New Roman"/>
          <w:b/>
          <w:color w:val="1A1A1A"/>
          <w:w w:val="105"/>
        </w:rPr>
        <w:t>5.класе</w:t>
      </w:r>
      <w:r w:rsidRPr="00B569B8">
        <w:rPr>
          <w:rFonts w:eastAsia="Times New Roman" w:cs="Times New Roman"/>
          <w:color w:val="1A1A1A"/>
          <w:w w:val="105"/>
        </w:rPr>
        <w:t xml:space="preserve">, </w:t>
      </w:r>
      <w:r w:rsidRPr="00B569B8">
        <w:rPr>
          <w:rFonts w:eastAsia="Times New Roman" w:cs="Times New Roman"/>
          <w:color w:val="151515"/>
          <w:w w:val="105"/>
        </w:rPr>
        <w:t xml:space="preserve">Потес: </w:t>
      </w:r>
      <w:r w:rsidRPr="00B569B8">
        <w:rPr>
          <w:rFonts w:eastAsia="Times New Roman" w:cs="Times New Roman"/>
          <w:color w:val="111111"/>
          <w:w w:val="105"/>
        </w:rPr>
        <w:t>Окућница;</w:t>
      </w:r>
      <w:r w:rsidRPr="00B569B8">
        <w:rPr>
          <w:rFonts w:eastAsia="Times New Roman" w:cs="Times New Roman"/>
          <w:color w:val="111111"/>
          <w:w w:val="105"/>
          <w:lang w:val="sr-Cyrl-RS"/>
        </w:rPr>
        <w:t>...............................................................................</w:t>
      </w:r>
      <w:r w:rsidRPr="00B569B8">
        <w:rPr>
          <w:rFonts w:eastAsia="Times New Roman" w:cs="Times New Roman"/>
          <w:b/>
          <w:color w:val="111111"/>
          <w:w w:val="105"/>
          <w:lang w:val="sr-Cyrl-RS"/>
        </w:rPr>
        <w:t>275.090,40 рсд</w:t>
      </w:r>
    </w:p>
    <w:p w:rsidR="00B569B8" w:rsidRPr="00B569B8" w:rsidRDefault="00B569B8" w:rsidP="00B569B8">
      <w:pPr>
        <w:spacing w:before="100" w:beforeAutospacing="1" w:after="100" w:afterAutospacing="1" w:line="232" w:lineRule="exact"/>
        <w:ind w:left="145"/>
        <w:jc w:val="both"/>
        <w:rPr>
          <w:rFonts w:eastAsia="Times New Roman" w:cs="Times New Roman"/>
          <w:lang w:val="sr-Cyrl-RS"/>
        </w:rPr>
        <w:sectPr w:rsidR="00B569B8" w:rsidRPr="00B569B8" w:rsidSect="001E196A">
          <w:pgSz w:w="12240" w:h="15840"/>
          <w:pgMar w:top="810" w:right="1440" w:bottom="630" w:left="1440" w:header="720" w:footer="720" w:gutter="0"/>
          <w:cols w:space="720"/>
        </w:sectPr>
      </w:pPr>
      <w:r w:rsidRPr="00B569B8">
        <w:rPr>
          <w:rFonts w:eastAsia="Times New Roman" w:cs="Times New Roman"/>
          <w:color w:val="111111"/>
          <w:w w:val="105"/>
          <w:lang w:val="sr-Cyrl-RS"/>
        </w:rPr>
        <w:t>6.</w:t>
      </w:r>
      <w:r w:rsidRPr="00B569B8">
        <w:rPr>
          <w:rFonts w:eastAsia="Times New Roman" w:cs="Times New Roman"/>
          <w:color w:val="111111"/>
          <w:w w:val="105"/>
        </w:rPr>
        <w:t>Катастарска</w:t>
      </w:r>
      <w:r w:rsidRPr="00B569B8">
        <w:rPr>
          <w:rFonts w:eastAsia="Times New Roman" w:cs="Times New Roman"/>
          <w:color w:val="111111"/>
          <w:spacing w:val="44"/>
          <w:w w:val="105"/>
        </w:rPr>
        <w:t xml:space="preserve"> </w:t>
      </w:r>
      <w:r w:rsidRPr="00B569B8">
        <w:rPr>
          <w:rFonts w:eastAsia="Times New Roman" w:cs="Times New Roman"/>
          <w:color w:val="2A2A2A"/>
          <w:w w:val="105"/>
        </w:rPr>
        <w:t>парцела</w:t>
      </w:r>
      <w:r w:rsidRPr="00B569B8">
        <w:rPr>
          <w:rFonts w:eastAsia="Times New Roman" w:cs="Times New Roman"/>
          <w:color w:val="2A2A2A"/>
          <w:spacing w:val="38"/>
          <w:w w:val="105"/>
        </w:rPr>
        <w:t xml:space="preserve"> </w:t>
      </w:r>
      <w:r w:rsidRPr="00B569B8">
        <w:rPr>
          <w:rFonts w:eastAsia="Times New Roman" w:cs="Times New Roman"/>
          <w:color w:val="282828"/>
          <w:w w:val="105"/>
        </w:rPr>
        <w:t>бр.</w:t>
      </w:r>
      <w:r w:rsidRPr="00B569B8">
        <w:rPr>
          <w:rFonts w:eastAsia="Times New Roman" w:cs="Times New Roman"/>
          <w:color w:val="282828"/>
          <w:spacing w:val="21"/>
          <w:w w:val="105"/>
        </w:rPr>
        <w:t xml:space="preserve"> </w:t>
      </w:r>
      <w:r w:rsidRPr="00B569B8">
        <w:rPr>
          <w:rFonts w:eastAsia="Times New Roman" w:cs="Times New Roman"/>
          <w:color w:val="232323"/>
          <w:w w:val="105"/>
        </w:rPr>
        <w:t>1313/2</w:t>
      </w:r>
      <w:r w:rsidRPr="00B569B8">
        <w:rPr>
          <w:rFonts w:eastAsia="Times New Roman" w:cs="Times New Roman"/>
          <w:color w:val="232323"/>
          <w:spacing w:val="35"/>
          <w:w w:val="105"/>
        </w:rPr>
        <w:t xml:space="preserve"> </w:t>
      </w:r>
      <w:r w:rsidRPr="00B569B8">
        <w:rPr>
          <w:rFonts w:eastAsia="Times New Roman" w:cs="Times New Roman"/>
          <w:color w:val="464646"/>
          <w:w w:val="105"/>
        </w:rPr>
        <w:t>КО</w:t>
      </w:r>
      <w:r w:rsidRPr="00B569B8">
        <w:rPr>
          <w:rFonts w:eastAsia="Times New Roman" w:cs="Times New Roman"/>
          <w:color w:val="464646"/>
          <w:spacing w:val="30"/>
          <w:w w:val="105"/>
        </w:rPr>
        <w:t xml:space="preserve"> </w:t>
      </w:r>
      <w:r w:rsidRPr="00B569B8">
        <w:rPr>
          <w:rFonts w:eastAsia="Times New Roman" w:cs="Times New Roman"/>
          <w:color w:val="343434"/>
          <w:w w:val="105"/>
        </w:rPr>
        <w:t>Горња</w:t>
      </w:r>
      <w:r w:rsidRPr="00B569B8">
        <w:rPr>
          <w:rFonts w:eastAsia="Times New Roman" w:cs="Times New Roman"/>
          <w:color w:val="343434"/>
          <w:spacing w:val="39"/>
          <w:w w:val="105"/>
        </w:rPr>
        <w:t xml:space="preserve"> </w:t>
      </w:r>
      <w:r w:rsidRPr="00B569B8">
        <w:rPr>
          <w:rFonts w:eastAsia="Times New Roman" w:cs="Times New Roman"/>
          <w:color w:val="262626"/>
          <w:w w:val="105"/>
        </w:rPr>
        <w:t>Краварица,</w:t>
      </w:r>
      <w:r w:rsidRPr="00B569B8">
        <w:rPr>
          <w:rFonts w:eastAsia="Times New Roman" w:cs="Times New Roman"/>
          <w:color w:val="262626"/>
          <w:spacing w:val="50"/>
          <w:w w:val="105"/>
        </w:rPr>
        <w:t xml:space="preserve"> </w:t>
      </w:r>
      <w:r w:rsidRPr="00B569B8">
        <w:rPr>
          <w:rFonts w:eastAsia="Times New Roman" w:cs="Times New Roman"/>
          <w:color w:val="262626"/>
          <w:w w:val="105"/>
        </w:rPr>
        <w:t>ухупне</w:t>
      </w:r>
      <w:r w:rsidRPr="00B569B8">
        <w:rPr>
          <w:rFonts w:eastAsia="Times New Roman" w:cs="Times New Roman"/>
          <w:color w:val="262626"/>
          <w:spacing w:val="42"/>
          <w:w w:val="105"/>
        </w:rPr>
        <w:t xml:space="preserve"> </w:t>
      </w:r>
      <w:r w:rsidRPr="00B569B8">
        <w:rPr>
          <w:rFonts w:eastAsia="Times New Roman" w:cs="Times New Roman"/>
          <w:color w:val="151515"/>
          <w:w w:val="105"/>
        </w:rPr>
        <w:t>површине</w:t>
      </w:r>
      <w:r w:rsidRPr="00B569B8">
        <w:rPr>
          <w:rFonts w:eastAsia="Times New Roman" w:cs="Times New Roman"/>
          <w:color w:val="151515"/>
          <w:spacing w:val="42"/>
          <w:w w:val="105"/>
        </w:rPr>
        <w:t xml:space="preserve"> </w:t>
      </w:r>
      <w:r w:rsidRPr="00B569B8">
        <w:rPr>
          <w:rFonts w:eastAsia="Times New Roman" w:cs="Times New Roman"/>
          <w:color w:val="0F0F0F"/>
          <w:w w:val="105"/>
        </w:rPr>
        <w:t>5880м2,</w:t>
      </w:r>
      <w:r w:rsidRPr="00B569B8">
        <w:rPr>
          <w:rFonts w:eastAsia="Times New Roman" w:cs="Times New Roman"/>
          <w:color w:val="0F0F0F"/>
          <w:spacing w:val="34"/>
          <w:w w:val="105"/>
        </w:rPr>
        <w:t xml:space="preserve"> </w:t>
      </w:r>
      <w:r w:rsidRPr="00B569B8">
        <w:rPr>
          <w:rFonts w:eastAsia="Times New Roman" w:cs="Times New Roman"/>
          <w:b/>
          <w:color w:val="212121"/>
          <w:spacing w:val="-2"/>
          <w:w w:val="105"/>
        </w:rPr>
        <w:t>њива</w:t>
      </w:r>
      <w:r w:rsidRPr="00B569B8">
        <w:rPr>
          <w:rFonts w:eastAsia="Times New Roman" w:cs="Times New Roman"/>
          <w:b/>
          <w:lang w:val="sr-Cyrl-RS"/>
        </w:rPr>
        <w:t xml:space="preserve"> </w:t>
      </w:r>
      <w:r w:rsidRPr="00B569B8">
        <w:rPr>
          <w:rFonts w:eastAsia="Times New Roman" w:cs="Times New Roman"/>
          <w:b/>
          <w:color w:val="0F0F0F"/>
          <w:spacing w:val="-2"/>
          <w:w w:val="105"/>
        </w:rPr>
        <w:t>5.к</w:t>
      </w:r>
      <w:r w:rsidRPr="00B569B8">
        <w:rPr>
          <w:rFonts w:eastAsia="Times New Roman" w:cs="Times New Roman"/>
          <w:b/>
          <w:color w:val="0F0F0F"/>
          <w:spacing w:val="-2"/>
          <w:w w:val="105"/>
          <w:lang w:val="sr-Cyrl-RS"/>
        </w:rPr>
        <w:t>л</w:t>
      </w:r>
      <w:r w:rsidRPr="00B569B8">
        <w:rPr>
          <w:rFonts w:eastAsia="Times New Roman" w:cs="Times New Roman"/>
          <w:b/>
          <w:color w:val="0F0F0F"/>
          <w:spacing w:val="-2"/>
          <w:w w:val="105"/>
        </w:rPr>
        <w:t>асе</w:t>
      </w:r>
      <w:r w:rsidRPr="00B569B8">
        <w:rPr>
          <w:rFonts w:eastAsia="Times New Roman" w:cs="Times New Roman"/>
          <w:color w:val="0F0F0F"/>
          <w:spacing w:val="-2"/>
          <w:w w:val="105"/>
        </w:rPr>
        <w:t>,</w:t>
      </w:r>
      <w:r w:rsidRPr="00B569B8">
        <w:rPr>
          <w:rFonts w:eastAsia="Times New Roman" w:cs="Times New Roman"/>
          <w:color w:val="0F0F0F"/>
          <w:spacing w:val="-1"/>
          <w:w w:val="105"/>
        </w:rPr>
        <w:t xml:space="preserve"> </w:t>
      </w:r>
      <w:r w:rsidRPr="00B569B8">
        <w:rPr>
          <w:rFonts w:eastAsia="Times New Roman" w:cs="Times New Roman"/>
          <w:color w:val="111111"/>
          <w:spacing w:val="-2"/>
          <w:w w:val="105"/>
        </w:rPr>
        <w:t>Потес:</w:t>
      </w:r>
      <w:r w:rsidRPr="00B569B8">
        <w:rPr>
          <w:rFonts w:eastAsia="Times New Roman" w:cs="Times New Roman"/>
          <w:color w:val="111111"/>
          <w:spacing w:val="-11"/>
          <w:w w:val="105"/>
        </w:rPr>
        <w:t xml:space="preserve"> </w:t>
      </w:r>
      <w:r w:rsidRPr="00B569B8">
        <w:rPr>
          <w:rFonts w:eastAsia="Times New Roman" w:cs="Times New Roman"/>
          <w:color w:val="111111"/>
          <w:spacing w:val="-2"/>
          <w:w w:val="105"/>
        </w:rPr>
        <w:t>Окућница;</w:t>
      </w:r>
      <w:r w:rsidRPr="00B569B8">
        <w:rPr>
          <w:rFonts w:eastAsia="Times New Roman" w:cs="Times New Roman"/>
          <w:lang w:val="sr-Cyrl-RS"/>
        </w:rPr>
        <w:t>..........................................</w:t>
      </w:r>
      <w:r w:rsidRPr="00B569B8">
        <w:rPr>
          <w:rFonts w:eastAsia="Times New Roman" w:cs="Times New Roman"/>
          <w:b/>
          <w:lang w:val="sr-Cyrl-RS"/>
        </w:rPr>
        <w:t>275.184,00рсд</w:t>
      </w:r>
    </w:p>
    <w:p w:rsidR="00B569B8" w:rsidRPr="00B569B8" w:rsidRDefault="00B569B8" w:rsidP="00B569B8">
      <w:pPr>
        <w:spacing w:before="100" w:beforeAutospacing="1" w:after="100" w:afterAutospacing="1" w:line="221" w:lineRule="exact"/>
        <w:ind w:left="120"/>
        <w:jc w:val="both"/>
        <w:rPr>
          <w:rFonts w:eastAsia="Times New Roman" w:cs="Times New Roman"/>
          <w:lang w:val="sr-Cyrl-RS"/>
        </w:rPr>
      </w:pPr>
      <w:r w:rsidRPr="00B569B8">
        <w:rPr>
          <w:rFonts w:eastAsia="Times New Roman" w:cs="Times New Roman"/>
          <w:lang w:val="sr-Cyrl-RS"/>
        </w:rPr>
        <w:lastRenderedPageBreak/>
        <w:t>7.</w:t>
      </w:r>
      <w:r w:rsidRPr="00B569B8">
        <w:rPr>
          <w:rFonts w:eastAsia="Times New Roman" w:cs="Times New Roman"/>
        </w:rPr>
        <w:t>Катастарска</w:t>
      </w:r>
      <w:r w:rsidRPr="00B569B8">
        <w:rPr>
          <w:rFonts w:eastAsia="Times New Roman" w:cs="Times New Roman"/>
          <w:spacing w:val="77"/>
        </w:rPr>
        <w:t xml:space="preserve"> </w:t>
      </w:r>
      <w:r w:rsidRPr="00B569B8">
        <w:rPr>
          <w:rFonts w:eastAsia="Times New Roman" w:cs="Times New Roman"/>
        </w:rPr>
        <w:t>парцела</w:t>
      </w:r>
      <w:r w:rsidRPr="00B569B8">
        <w:rPr>
          <w:rFonts w:eastAsia="Times New Roman" w:cs="Times New Roman"/>
          <w:spacing w:val="69"/>
        </w:rPr>
        <w:t xml:space="preserve"> </w:t>
      </w:r>
      <w:r w:rsidRPr="00B569B8">
        <w:rPr>
          <w:rFonts w:eastAsia="Times New Roman" w:cs="Times New Roman"/>
          <w:b/>
          <w:color w:val="2F2F2F"/>
        </w:rPr>
        <w:t>бр.</w:t>
      </w:r>
      <w:r w:rsidRPr="00B569B8">
        <w:rPr>
          <w:rFonts w:eastAsia="Times New Roman" w:cs="Times New Roman"/>
          <w:b/>
          <w:color w:val="2F2F2F"/>
          <w:spacing w:val="61"/>
        </w:rPr>
        <w:t xml:space="preserve"> </w:t>
      </w:r>
      <w:r w:rsidRPr="00B569B8">
        <w:rPr>
          <w:rFonts w:eastAsia="Times New Roman" w:cs="Times New Roman"/>
          <w:b/>
          <w:color w:val="4F4F4F"/>
          <w:spacing w:val="-2"/>
        </w:rPr>
        <w:t>1374/1</w:t>
      </w:r>
      <w:r w:rsidRPr="00B569B8">
        <w:rPr>
          <w:rFonts w:eastAsia="Times New Roman" w:cs="Times New Roman"/>
          <w:lang w:val="sr-Cyrl-RS"/>
        </w:rPr>
        <w:t xml:space="preserve"> КО Горња Краварица, укупне површине 2643 м2   </w:t>
      </w:r>
      <w:r w:rsidRPr="00B569B8">
        <w:rPr>
          <w:rFonts w:eastAsia="Times New Roman" w:cs="Times New Roman"/>
          <w:b/>
          <w:lang w:val="sr-Cyrl-RS"/>
        </w:rPr>
        <w:t xml:space="preserve">шума    </w:t>
      </w:r>
      <w:r w:rsidRPr="00B569B8">
        <w:rPr>
          <w:rFonts w:eastAsia="Times New Roman" w:cs="Times New Roman"/>
          <w:b/>
        </w:rPr>
        <w:t>5.класе</w:t>
      </w:r>
      <w:r w:rsidRPr="00B569B8">
        <w:rPr>
          <w:rFonts w:eastAsia="Times New Roman" w:cs="Times New Roman"/>
        </w:rPr>
        <w:t>,</w:t>
      </w:r>
      <w:r w:rsidRPr="00B569B8">
        <w:rPr>
          <w:rFonts w:eastAsia="Times New Roman" w:cs="Times New Roman"/>
          <w:spacing w:val="43"/>
        </w:rPr>
        <w:t xml:space="preserve"> </w:t>
      </w:r>
      <w:r w:rsidRPr="00B569B8">
        <w:rPr>
          <w:rFonts w:eastAsia="Times New Roman" w:cs="Times New Roman"/>
          <w:color w:val="161616"/>
        </w:rPr>
        <w:t>Потес:</w:t>
      </w:r>
      <w:r w:rsidRPr="00B569B8">
        <w:rPr>
          <w:rFonts w:eastAsia="Times New Roman" w:cs="Times New Roman"/>
          <w:color w:val="161616"/>
          <w:spacing w:val="36"/>
        </w:rPr>
        <w:t xml:space="preserve"> </w:t>
      </w:r>
      <w:r w:rsidRPr="00B569B8">
        <w:rPr>
          <w:rFonts w:eastAsia="Times New Roman" w:cs="Times New Roman"/>
          <w:color w:val="1C1C1C"/>
        </w:rPr>
        <w:t>В</w:t>
      </w:r>
      <w:r w:rsidRPr="00B569B8">
        <w:rPr>
          <w:rFonts w:eastAsia="Times New Roman" w:cs="Times New Roman"/>
          <w:color w:val="1C1C1C"/>
          <w:lang w:val="sr-Cyrl-RS"/>
        </w:rPr>
        <w:t>и</w:t>
      </w:r>
      <w:r w:rsidRPr="00B569B8">
        <w:rPr>
          <w:rFonts w:eastAsia="Times New Roman" w:cs="Times New Roman"/>
          <w:color w:val="1C1C1C"/>
        </w:rPr>
        <w:t>гњине;</w:t>
      </w:r>
      <w:r w:rsidRPr="00B569B8">
        <w:rPr>
          <w:rFonts w:eastAsia="Times New Roman" w:cs="Times New Roman"/>
          <w:color w:val="1C1C1C"/>
          <w:spacing w:val="-12"/>
        </w:rPr>
        <w:t xml:space="preserve"> </w:t>
      </w:r>
      <w:r w:rsidRPr="00B569B8">
        <w:rPr>
          <w:rFonts w:eastAsia="Times New Roman" w:cs="Times New Roman"/>
          <w:color w:val="1C1C1C"/>
          <w:spacing w:val="-12"/>
          <w:lang w:val="sr-Cyrl-RS"/>
        </w:rPr>
        <w:t>.....................................................................................................................................................</w:t>
      </w:r>
      <w:r w:rsidRPr="00B569B8">
        <w:rPr>
          <w:rFonts w:eastAsia="Times New Roman" w:cs="Times New Roman"/>
          <w:b/>
          <w:color w:val="1C1C1C"/>
          <w:spacing w:val="-12"/>
          <w:lang w:val="sr-Cyrl-RS"/>
        </w:rPr>
        <w:t>123.692,40 рсд</w:t>
      </w:r>
    </w:p>
    <w:p w:rsidR="00B569B8" w:rsidRPr="00B569B8" w:rsidRDefault="00B569B8" w:rsidP="00B569B8">
      <w:pPr>
        <w:spacing w:line="240" w:lineRule="auto"/>
        <w:jc w:val="both"/>
        <w:rPr>
          <w:rFonts w:eastAsia="Arial" w:cs="Arial"/>
          <w:lang w:val="sr-Cyrl-RS"/>
        </w:rPr>
        <w:sectPr w:rsidR="00B569B8" w:rsidRPr="00B569B8">
          <w:type w:val="continuous"/>
          <w:pgSz w:w="12240" w:h="15840"/>
          <w:pgMar w:top="1440" w:right="1440" w:bottom="1440" w:left="1440" w:header="720" w:footer="720" w:gutter="0"/>
          <w:cols w:space="720"/>
        </w:sectPr>
      </w:pPr>
    </w:p>
    <w:p w:rsidR="00B569B8" w:rsidRPr="00B569B8" w:rsidRDefault="00B569B8" w:rsidP="00B569B8">
      <w:pPr>
        <w:spacing w:line="240" w:lineRule="auto"/>
        <w:ind w:left="147" w:right="148" w:firstLine="2"/>
        <w:jc w:val="both"/>
        <w:rPr>
          <w:rFonts w:eastAsia="Times New Roman" w:cs="Times New Roman"/>
          <w:lang w:val="sr-Cyrl-RS"/>
        </w:rPr>
      </w:pPr>
      <w:r w:rsidRPr="00B569B8">
        <w:rPr>
          <w:rFonts w:eastAsia="Times New Roman" w:cs="Times New Roman"/>
          <w:noProof/>
          <w:lang w:val="sr-Cyrl-RS"/>
        </w:rPr>
        <w:lastRenderedPageBreak/>
        <w:t>8.</w:t>
      </w:r>
      <w:r w:rsidRPr="00B569B8">
        <w:rPr>
          <w:rFonts w:eastAsia="Times New Roman" w:cs="Times New Roman"/>
          <w:color w:val="232323"/>
          <w:w w:val="105"/>
        </w:rPr>
        <w:t xml:space="preserve">Катастарска </w:t>
      </w:r>
      <w:r w:rsidRPr="00B569B8">
        <w:rPr>
          <w:rFonts w:eastAsia="Times New Roman" w:cs="Times New Roman"/>
          <w:color w:val="343434"/>
          <w:w w:val="105"/>
        </w:rPr>
        <w:t xml:space="preserve">парцела </w:t>
      </w:r>
      <w:r w:rsidRPr="00B569B8">
        <w:rPr>
          <w:rFonts w:eastAsia="Times New Roman" w:cs="Times New Roman"/>
          <w:color w:val="242424"/>
          <w:w w:val="105"/>
        </w:rPr>
        <w:t>бр.</w:t>
      </w:r>
      <w:r w:rsidRPr="00B569B8">
        <w:rPr>
          <w:rFonts w:eastAsia="Times New Roman" w:cs="Times New Roman"/>
          <w:color w:val="242424"/>
          <w:spacing w:val="-9"/>
          <w:w w:val="105"/>
        </w:rPr>
        <w:t xml:space="preserve"> </w:t>
      </w:r>
      <w:r w:rsidRPr="00B569B8">
        <w:rPr>
          <w:rFonts w:eastAsia="Times New Roman" w:cs="Times New Roman"/>
          <w:color w:val="0F0F0F"/>
          <w:w w:val="105"/>
        </w:rPr>
        <w:t>1444/1</w:t>
      </w:r>
      <w:r w:rsidRPr="00B569B8">
        <w:rPr>
          <w:rFonts w:eastAsia="Times New Roman" w:cs="Times New Roman"/>
          <w:color w:val="0F0F0F"/>
          <w:spacing w:val="-2"/>
          <w:w w:val="105"/>
        </w:rPr>
        <w:t xml:space="preserve"> </w:t>
      </w:r>
      <w:r w:rsidRPr="00B569B8">
        <w:rPr>
          <w:rFonts w:eastAsia="Times New Roman" w:cs="Times New Roman"/>
          <w:color w:val="494949"/>
          <w:w w:val="105"/>
        </w:rPr>
        <w:t xml:space="preserve">КО </w:t>
      </w:r>
      <w:r w:rsidRPr="00B569B8">
        <w:rPr>
          <w:rFonts w:eastAsia="Times New Roman" w:cs="Times New Roman"/>
          <w:color w:val="2D2D2D"/>
          <w:w w:val="105"/>
        </w:rPr>
        <w:t xml:space="preserve">Горња </w:t>
      </w:r>
      <w:r w:rsidRPr="00B569B8">
        <w:rPr>
          <w:rFonts w:eastAsia="Times New Roman" w:cs="Times New Roman"/>
          <w:w w:val="105"/>
        </w:rPr>
        <w:t xml:space="preserve">Краварица, </w:t>
      </w:r>
      <w:r w:rsidRPr="00B569B8">
        <w:rPr>
          <w:rFonts w:eastAsia="Times New Roman" w:cs="Times New Roman"/>
          <w:color w:val="282828"/>
          <w:w w:val="105"/>
        </w:rPr>
        <w:t xml:space="preserve">укупне </w:t>
      </w:r>
      <w:r w:rsidRPr="00B569B8">
        <w:rPr>
          <w:rFonts w:eastAsia="Times New Roman" w:cs="Times New Roman"/>
          <w:color w:val="111111"/>
          <w:w w:val="105"/>
        </w:rPr>
        <w:t xml:space="preserve">површине </w:t>
      </w:r>
      <w:r w:rsidRPr="00B569B8">
        <w:rPr>
          <w:rFonts w:eastAsia="Times New Roman" w:cs="Times New Roman"/>
          <w:w w:val="105"/>
        </w:rPr>
        <w:t xml:space="preserve">2298м2, </w:t>
      </w:r>
      <w:r w:rsidRPr="00B569B8">
        <w:rPr>
          <w:rFonts w:eastAsia="Times New Roman" w:cs="Times New Roman"/>
          <w:color w:val="212121"/>
          <w:w w:val="105"/>
        </w:rPr>
        <w:t>од</w:t>
      </w:r>
      <w:r w:rsidRPr="00B569B8">
        <w:rPr>
          <w:rFonts w:eastAsia="Times New Roman" w:cs="Times New Roman"/>
          <w:color w:val="212121"/>
          <w:spacing w:val="-2"/>
          <w:w w:val="105"/>
        </w:rPr>
        <w:t xml:space="preserve"> </w:t>
      </w:r>
      <w:r w:rsidRPr="00B569B8">
        <w:rPr>
          <w:rFonts w:eastAsia="Times New Roman" w:cs="Times New Roman"/>
          <w:w w:val="105"/>
        </w:rPr>
        <w:t xml:space="preserve">чега </w:t>
      </w:r>
      <w:r w:rsidRPr="00B569B8">
        <w:rPr>
          <w:rFonts w:eastAsia="Times New Roman" w:cs="Times New Roman"/>
          <w:color w:val="3B3B3B"/>
          <w:w w:val="105"/>
        </w:rPr>
        <w:t xml:space="preserve">је </w:t>
      </w:r>
      <w:r w:rsidRPr="00B569B8">
        <w:rPr>
          <w:rFonts w:eastAsia="Times New Roman" w:cs="Times New Roman"/>
          <w:b/>
          <w:color w:val="363636"/>
          <w:w w:val="105"/>
        </w:rPr>
        <w:t xml:space="preserve">њива </w:t>
      </w:r>
      <w:r w:rsidRPr="00B569B8">
        <w:rPr>
          <w:rFonts w:eastAsia="Times New Roman" w:cs="Times New Roman"/>
          <w:b/>
          <w:w w:val="105"/>
        </w:rPr>
        <w:t>6.класе</w:t>
      </w:r>
      <w:r w:rsidRPr="00B569B8">
        <w:rPr>
          <w:rFonts w:eastAsia="Times New Roman" w:cs="Times New Roman"/>
          <w:w w:val="105"/>
        </w:rPr>
        <w:t xml:space="preserve">, </w:t>
      </w:r>
      <w:r w:rsidRPr="00B569B8">
        <w:rPr>
          <w:rFonts w:eastAsia="Times New Roman" w:cs="Times New Roman"/>
          <w:color w:val="212121"/>
          <w:w w:val="105"/>
        </w:rPr>
        <w:t xml:space="preserve">површине </w:t>
      </w:r>
      <w:r w:rsidRPr="00B569B8">
        <w:rPr>
          <w:rFonts w:eastAsia="Times New Roman" w:cs="Times New Roman"/>
          <w:color w:val="2B2B2B"/>
          <w:w w:val="105"/>
        </w:rPr>
        <w:t xml:space="preserve">1882м2 </w:t>
      </w:r>
      <w:r w:rsidRPr="00B569B8">
        <w:rPr>
          <w:rFonts w:eastAsia="Times New Roman" w:cs="Times New Roman"/>
          <w:color w:val="2A2A2A"/>
          <w:w w:val="105"/>
        </w:rPr>
        <w:t xml:space="preserve">и </w:t>
      </w:r>
      <w:r w:rsidRPr="00B569B8">
        <w:rPr>
          <w:rFonts w:eastAsia="Times New Roman" w:cs="Times New Roman"/>
          <w:b/>
          <w:color w:val="2D2D2D"/>
          <w:w w:val="105"/>
        </w:rPr>
        <w:t xml:space="preserve">шума </w:t>
      </w:r>
      <w:r w:rsidRPr="00B569B8">
        <w:rPr>
          <w:rFonts w:eastAsia="Times New Roman" w:cs="Times New Roman"/>
          <w:b/>
          <w:w w:val="105"/>
        </w:rPr>
        <w:t>4.</w:t>
      </w:r>
      <w:r w:rsidRPr="00B569B8">
        <w:rPr>
          <w:rFonts w:eastAsia="Times New Roman" w:cs="Times New Roman"/>
          <w:b/>
          <w:w w:val="105"/>
          <w:lang w:val="sr-Cyrl-RS"/>
        </w:rPr>
        <w:t>класе</w:t>
      </w:r>
      <w:r w:rsidRPr="00B569B8">
        <w:rPr>
          <w:rFonts w:eastAsia="Times New Roman" w:cs="Times New Roman"/>
          <w:w w:val="105"/>
        </w:rPr>
        <w:t xml:space="preserve"> </w:t>
      </w:r>
      <w:r w:rsidRPr="00B569B8">
        <w:rPr>
          <w:rFonts w:eastAsia="Times New Roman" w:cs="Times New Roman"/>
          <w:color w:val="181818"/>
          <w:w w:val="105"/>
        </w:rPr>
        <w:t xml:space="preserve">површине </w:t>
      </w:r>
      <w:r w:rsidRPr="00B569B8">
        <w:rPr>
          <w:rFonts w:eastAsia="Times New Roman" w:cs="Times New Roman"/>
          <w:w w:val="105"/>
        </w:rPr>
        <w:t xml:space="preserve">416м2, </w:t>
      </w:r>
      <w:r w:rsidRPr="00B569B8">
        <w:rPr>
          <w:rFonts w:eastAsia="Times New Roman" w:cs="Times New Roman"/>
          <w:color w:val="151515"/>
          <w:w w:val="105"/>
        </w:rPr>
        <w:t xml:space="preserve">све </w:t>
      </w:r>
      <w:r w:rsidRPr="00B569B8">
        <w:rPr>
          <w:rFonts w:eastAsia="Times New Roman" w:cs="Times New Roman"/>
          <w:color w:val="1A1A1A"/>
          <w:w w:val="105"/>
        </w:rPr>
        <w:t xml:space="preserve">на </w:t>
      </w:r>
      <w:r w:rsidRPr="00B569B8">
        <w:rPr>
          <w:rFonts w:eastAsia="Times New Roman" w:cs="Times New Roman"/>
          <w:w w:val="105"/>
        </w:rPr>
        <w:t xml:space="preserve">Потесу: </w:t>
      </w:r>
      <w:r w:rsidRPr="00B569B8">
        <w:rPr>
          <w:rFonts w:eastAsia="Times New Roman" w:cs="Times New Roman"/>
          <w:color w:val="3D3D3D"/>
          <w:spacing w:val="-2"/>
          <w:w w:val="105"/>
        </w:rPr>
        <w:t>Кошенци;</w:t>
      </w:r>
      <w:r w:rsidRPr="00B569B8">
        <w:rPr>
          <w:rFonts w:eastAsia="Times New Roman" w:cs="Times New Roman"/>
          <w:color w:val="3D3D3D"/>
          <w:spacing w:val="-2"/>
          <w:w w:val="105"/>
          <w:lang w:val="sr-Cyrl-RS"/>
        </w:rPr>
        <w:t>..........................................................................................................</w:t>
      </w:r>
      <w:r w:rsidRPr="00B569B8">
        <w:rPr>
          <w:rFonts w:eastAsia="Times New Roman" w:cs="Times New Roman"/>
          <w:b/>
          <w:color w:val="3D3D3D"/>
          <w:spacing w:val="-2"/>
          <w:w w:val="105"/>
          <w:lang w:val="sr-Cyrl-RS"/>
        </w:rPr>
        <w:t>107.546,00 рсд</w:t>
      </w:r>
    </w:p>
    <w:p w:rsidR="00B569B8" w:rsidRPr="00B569B8" w:rsidRDefault="00B569B8" w:rsidP="00B569B8">
      <w:pPr>
        <w:spacing w:before="100" w:beforeAutospacing="1" w:after="100" w:afterAutospacing="1" w:line="238" w:lineRule="exact"/>
        <w:ind w:left="154"/>
        <w:jc w:val="both"/>
        <w:rPr>
          <w:rFonts w:eastAsia="Times New Roman" w:cs="Times New Roman"/>
          <w:lang w:val="sr-Cyrl-RS"/>
        </w:rPr>
      </w:pPr>
      <w:r w:rsidRPr="00B569B8">
        <w:rPr>
          <w:rFonts w:eastAsia="Times New Roman" w:cs="Times New Roman"/>
          <w:color w:val="2A2A2A"/>
          <w:w w:val="105"/>
          <w:lang w:val="sr-Cyrl-RS"/>
        </w:rPr>
        <w:t>9.</w:t>
      </w:r>
      <w:r w:rsidRPr="00B569B8">
        <w:rPr>
          <w:rFonts w:eastAsia="Times New Roman" w:cs="Times New Roman"/>
          <w:color w:val="2A2A2A"/>
          <w:w w:val="105"/>
        </w:rPr>
        <w:t>Катастарска</w:t>
      </w:r>
      <w:r w:rsidRPr="00B569B8">
        <w:rPr>
          <w:rFonts w:eastAsia="Times New Roman" w:cs="Times New Roman"/>
          <w:color w:val="2A2A2A"/>
          <w:spacing w:val="26"/>
          <w:w w:val="105"/>
        </w:rPr>
        <w:t xml:space="preserve"> </w:t>
      </w:r>
      <w:r w:rsidRPr="00B569B8">
        <w:rPr>
          <w:rFonts w:eastAsia="Times New Roman" w:cs="Times New Roman"/>
          <w:w w:val="105"/>
        </w:rPr>
        <w:t>парцела</w:t>
      </w:r>
      <w:r w:rsidRPr="00B569B8">
        <w:rPr>
          <w:rFonts w:eastAsia="Times New Roman" w:cs="Times New Roman"/>
          <w:spacing w:val="29"/>
          <w:w w:val="105"/>
        </w:rPr>
        <w:t xml:space="preserve"> </w:t>
      </w:r>
      <w:r w:rsidRPr="00B569B8">
        <w:rPr>
          <w:rFonts w:eastAsia="Times New Roman" w:cs="Times New Roman"/>
          <w:color w:val="262626"/>
          <w:w w:val="105"/>
        </w:rPr>
        <w:t>бр.</w:t>
      </w:r>
      <w:r w:rsidRPr="00B569B8">
        <w:rPr>
          <w:rFonts w:eastAsia="Times New Roman" w:cs="Times New Roman"/>
          <w:color w:val="262626"/>
          <w:spacing w:val="12"/>
          <w:w w:val="105"/>
        </w:rPr>
        <w:t xml:space="preserve"> </w:t>
      </w:r>
      <w:r w:rsidRPr="00B569B8">
        <w:rPr>
          <w:rFonts w:eastAsia="Times New Roman" w:cs="Times New Roman"/>
          <w:w w:val="105"/>
        </w:rPr>
        <w:t>1469/1</w:t>
      </w:r>
      <w:r w:rsidRPr="00B569B8">
        <w:rPr>
          <w:rFonts w:eastAsia="Times New Roman" w:cs="Times New Roman"/>
          <w:spacing w:val="14"/>
          <w:w w:val="105"/>
        </w:rPr>
        <w:t xml:space="preserve"> </w:t>
      </w:r>
      <w:r w:rsidRPr="00B569B8">
        <w:rPr>
          <w:rFonts w:eastAsia="Times New Roman" w:cs="Times New Roman"/>
          <w:color w:val="343434"/>
          <w:w w:val="105"/>
          <w:lang w:val="sr-Cyrl-RS"/>
        </w:rPr>
        <w:t>К</w:t>
      </w:r>
      <w:r w:rsidRPr="00B569B8">
        <w:rPr>
          <w:rFonts w:eastAsia="Times New Roman" w:cs="Times New Roman"/>
          <w:color w:val="343434"/>
          <w:w w:val="105"/>
        </w:rPr>
        <w:t>О</w:t>
      </w:r>
      <w:r w:rsidRPr="00B569B8">
        <w:rPr>
          <w:rFonts w:eastAsia="Times New Roman" w:cs="Times New Roman"/>
          <w:color w:val="343434"/>
          <w:spacing w:val="31"/>
          <w:w w:val="105"/>
        </w:rPr>
        <w:t xml:space="preserve"> </w:t>
      </w:r>
      <w:r w:rsidRPr="00B569B8">
        <w:rPr>
          <w:rFonts w:eastAsia="Times New Roman" w:cs="Times New Roman"/>
          <w:color w:val="1A1A1A"/>
          <w:w w:val="105"/>
        </w:rPr>
        <w:t>Горња</w:t>
      </w:r>
      <w:r w:rsidRPr="00B569B8">
        <w:rPr>
          <w:rFonts w:eastAsia="Times New Roman" w:cs="Times New Roman"/>
          <w:color w:val="1A1A1A"/>
          <w:spacing w:val="27"/>
          <w:w w:val="105"/>
        </w:rPr>
        <w:t xml:space="preserve"> </w:t>
      </w:r>
      <w:r w:rsidRPr="00B569B8">
        <w:rPr>
          <w:rFonts w:eastAsia="Times New Roman" w:cs="Times New Roman"/>
          <w:color w:val="181818"/>
          <w:w w:val="105"/>
        </w:rPr>
        <w:t>Краварица,</w:t>
      </w:r>
      <w:r w:rsidRPr="00B569B8">
        <w:rPr>
          <w:rFonts w:eastAsia="Times New Roman" w:cs="Times New Roman"/>
          <w:color w:val="181818"/>
          <w:spacing w:val="28"/>
          <w:w w:val="105"/>
        </w:rPr>
        <w:t xml:space="preserve"> </w:t>
      </w:r>
      <w:r w:rsidRPr="00B569B8">
        <w:rPr>
          <w:rFonts w:eastAsia="Times New Roman" w:cs="Times New Roman"/>
          <w:color w:val="1A1A1A"/>
          <w:w w:val="105"/>
        </w:rPr>
        <w:t>укупне</w:t>
      </w:r>
      <w:r w:rsidRPr="00B569B8">
        <w:rPr>
          <w:rFonts w:eastAsia="Times New Roman" w:cs="Times New Roman"/>
          <w:color w:val="1A1A1A"/>
          <w:spacing w:val="26"/>
          <w:w w:val="105"/>
        </w:rPr>
        <w:t xml:space="preserve"> </w:t>
      </w:r>
      <w:r w:rsidRPr="00B569B8">
        <w:rPr>
          <w:rFonts w:eastAsia="Times New Roman" w:cs="Times New Roman"/>
          <w:color w:val="111111"/>
          <w:w w:val="105"/>
        </w:rPr>
        <w:t>површине</w:t>
      </w:r>
      <w:r w:rsidRPr="00B569B8">
        <w:rPr>
          <w:rFonts w:eastAsia="Times New Roman" w:cs="Times New Roman"/>
          <w:color w:val="111111"/>
          <w:spacing w:val="27"/>
          <w:w w:val="105"/>
        </w:rPr>
        <w:t xml:space="preserve"> </w:t>
      </w:r>
      <w:r w:rsidRPr="00B569B8">
        <w:rPr>
          <w:rFonts w:eastAsia="Times New Roman" w:cs="Times New Roman"/>
          <w:color w:val="111111"/>
          <w:w w:val="105"/>
        </w:rPr>
        <w:t>2636м2,</w:t>
      </w:r>
      <w:r w:rsidRPr="00B569B8">
        <w:rPr>
          <w:rFonts w:eastAsia="Times New Roman" w:cs="Times New Roman"/>
          <w:color w:val="111111"/>
          <w:spacing w:val="37"/>
          <w:w w:val="105"/>
        </w:rPr>
        <w:t xml:space="preserve"> </w:t>
      </w:r>
      <w:r w:rsidRPr="00B569B8">
        <w:rPr>
          <w:rFonts w:eastAsia="Times New Roman" w:cs="Times New Roman"/>
          <w:b/>
          <w:color w:val="161616"/>
          <w:spacing w:val="-4"/>
          <w:w w:val="105"/>
          <w:lang w:val="sr-Cyrl-RS"/>
        </w:rPr>
        <w:t>ш</w:t>
      </w:r>
      <w:r w:rsidRPr="00B569B8">
        <w:rPr>
          <w:rFonts w:eastAsia="Times New Roman" w:cs="Times New Roman"/>
          <w:b/>
          <w:color w:val="161616"/>
          <w:spacing w:val="-4"/>
          <w:w w:val="105"/>
        </w:rPr>
        <w:t>ума</w:t>
      </w:r>
      <w:r w:rsidRPr="00B569B8">
        <w:rPr>
          <w:rFonts w:eastAsia="Times New Roman" w:cs="Times New Roman"/>
          <w:b/>
          <w:lang w:val="sr-Cyrl-RS"/>
        </w:rPr>
        <w:t xml:space="preserve"> </w:t>
      </w:r>
      <w:r w:rsidRPr="00B569B8">
        <w:rPr>
          <w:rFonts w:eastAsia="Times New Roman" w:cs="Times New Roman"/>
          <w:b/>
          <w:spacing w:val="-2"/>
          <w:w w:val="105"/>
        </w:rPr>
        <w:t>4.класе</w:t>
      </w:r>
      <w:r w:rsidRPr="00B569B8">
        <w:rPr>
          <w:rFonts w:eastAsia="Times New Roman" w:cs="Times New Roman"/>
          <w:spacing w:val="-2"/>
          <w:w w:val="105"/>
        </w:rPr>
        <w:t>, Потес:</w:t>
      </w:r>
      <w:r w:rsidRPr="00B569B8">
        <w:rPr>
          <w:rFonts w:eastAsia="Times New Roman" w:cs="Times New Roman"/>
          <w:spacing w:val="-4"/>
          <w:w w:val="105"/>
        </w:rPr>
        <w:t xml:space="preserve"> </w:t>
      </w:r>
      <w:r w:rsidRPr="00B569B8">
        <w:rPr>
          <w:rFonts w:eastAsia="Times New Roman" w:cs="Times New Roman"/>
          <w:spacing w:val="-2"/>
          <w:w w:val="105"/>
        </w:rPr>
        <w:t>Осоје;</w:t>
      </w:r>
      <w:r w:rsidRPr="00B569B8">
        <w:rPr>
          <w:rFonts w:eastAsia="Times New Roman" w:cs="Times New Roman"/>
          <w:spacing w:val="-2"/>
          <w:w w:val="105"/>
          <w:lang w:val="sr-Cyrl-RS"/>
        </w:rPr>
        <w:t>.....................................................................................</w:t>
      </w:r>
      <w:r w:rsidRPr="00B569B8">
        <w:rPr>
          <w:rFonts w:eastAsia="Times New Roman" w:cs="Times New Roman"/>
          <w:b/>
          <w:spacing w:val="-2"/>
          <w:w w:val="105"/>
          <w:lang w:val="sr-Cyrl-RS"/>
        </w:rPr>
        <w:t>123.364,80 рсд</w:t>
      </w:r>
    </w:p>
    <w:p w:rsidR="00B569B8" w:rsidRPr="00B569B8" w:rsidRDefault="00B569B8" w:rsidP="00B569B8">
      <w:pPr>
        <w:spacing w:before="2" w:line="230" w:lineRule="auto"/>
        <w:ind w:left="162" w:right="133" w:firstLine="1"/>
        <w:jc w:val="both"/>
        <w:rPr>
          <w:rFonts w:eastAsia="Times New Roman" w:cs="Times New Roman"/>
          <w:color w:val="0F0F0F"/>
          <w:w w:val="105"/>
          <w:lang w:val="sr-Cyrl-RS"/>
        </w:rPr>
      </w:pPr>
      <w:r w:rsidRPr="00B569B8">
        <w:rPr>
          <w:rFonts w:eastAsia="Times New Roman" w:cs="Times New Roman"/>
          <w:color w:val="161616"/>
          <w:w w:val="105"/>
          <w:lang w:val="sr-Cyrl-RS"/>
        </w:rPr>
        <w:t>10.</w:t>
      </w:r>
      <w:r w:rsidRPr="00B569B8">
        <w:rPr>
          <w:rFonts w:eastAsia="Times New Roman" w:cs="Times New Roman"/>
          <w:color w:val="161616"/>
          <w:w w:val="105"/>
        </w:rPr>
        <w:t xml:space="preserve">Катастарска </w:t>
      </w:r>
      <w:r w:rsidRPr="00B569B8">
        <w:rPr>
          <w:rFonts w:eastAsia="Times New Roman" w:cs="Times New Roman"/>
          <w:color w:val="212121"/>
          <w:w w:val="105"/>
        </w:rPr>
        <w:t xml:space="preserve">парцела </w:t>
      </w:r>
      <w:r w:rsidRPr="00B569B8">
        <w:rPr>
          <w:rFonts w:eastAsia="Times New Roman" w:cs="Times New Roman"/>
          <w:color w:val="282828"/>
          <w:w w:val="105"/>
        </w:rPr>
        <w:t xml:space="preserve">бр. </w:t>
      </w:r>
      <w:r w:rsidRPr="00B569B8">
        <w:rPr>
          <w:rFonts w:eastAsia="Times New Roman" w:cs="Times New Roman"/>
          <w:color w:val="1D1D1D"/>
          <w:w w:val="105"/>
        </w:rPr>
        <w:t xml:space="preserve">1478/15 </w:t>
      </w:r>
      <w:r w:rsidRPr="00B569B8">
        <w:rPr>
          <w:rFonts w:eastAsia="Times New Roman" w:cs="Times New Roman"/>
          <w:color w:val="3B3B3B"/>
          <w:w w:val="105"/>
        </w:rPr>
        <w:t xml:space="preserve">КО </w:t>
      </w:r>
      <w:r w:rsidRPr="00B569B8">
        <w:rPr>
          <w:rFonts w:eastAsia="Times New Roman" w:cs="Times New Roman"/>
          <w:color w:val="181818"/>
          <w:w w:val="105"/>
        </w:rPr>
        <w:t xml:space="preserve">Горња </w:t>
      </w:r>
      <w:r w:rsidRPr="00B569B8">
        <w:rPr>
          <w:rFonts w:eastAsia="Times New Roman" w:cs="Times New Roman"/>
          <w:color w:val="2A2A2A"/>
          <w:w w:val="105"/>
        </w:rPr>
        <w:t xml:space="preserve">Краварица, </w:t>
      </w:r>
      <w:r w:rsidRPr="00B569B8">
        <w:rPr>
          <w:rFonts w:eastAsia="Times New Roman" w:cs="Times New Roman"/>
          <w:color w:val="1F1F1F"/>
          <w:w w:val="105"/>
        </w:rPr>
        <w:t xml:space="preserve">укупне </w:t>
      </w:r>
      <w:r w:rsidRPr="00B569B8">
        <w:rPr>
          <w:rFonts w:eastAsia="Times New Roman" w:cs="Times New Roman"/>
          <w:w w:val="105"/>
        </w:rPr>
        <w:t>површине 160</w:t>
      </w:r>
      <w:r w:rsidRPr="00B569B8">
        <w:rPr>
          <w:rFonts w:eastAsia="Times New Roman" w:cs="Times New Roman"/>
          <w:w w:val="105"/>
          <w:lang w:val="sr-Cyrl-RS"/>
        </w:rPr>
        <w:t>0</w:t>
      </w:r>
      <w:r w:rsidRPr="00B569B8">
        <w:rPr>
          <w:rFonts w:eastAsia="Times New Roman" w:cs="Times New Roman"/>
          <w:w w:val="105"/>
        </w:rPr>
        <w:t xml:space="preserve">8м2, од </w:t>
      </w:r>
      <w:r w:rsidRPr="00B569B8">
        <w:rPr>
          <w:rFonts w:eastAsia="Times New Roman" w:cs="Times New Roman"/>
          <w:color w:val="1C1C1C"/>
          <w:w w:val="105"/>
        </w:rPr>
        <w:t xml:space="preserve">чега </w:t>
      </w:r>
      <w:r w:rsidRPr="00B569B8">
        <w:rPr>
          <w:rFonts w:eastAsia="Times New Roman" w:cs="Times New Roman"/>
          <w:w w:val="105"/>
        </w:rPr>
        <w:t xml:space="preserve">је </w:t>
      </w:r>
      <w:r w:rsidRPr="00B569B8">
        <w:rPr>
          <w:rFonts w:eastAsia="Times New Roman" w:cs="Times New Roman"/>
          <w:b/>
          <w:color w:val="232323"/>
          <w:w w:val="105"/>
        </w:rPr>
        <w:t xml:space="preserve">пашњак </w:t>
      </w:r>
      <w:r w:rsidRPr="00B569B8">
        <w:rPr>
          <w:rFonts w:eastAsia="Times New Roman" w:cs="Times New Roman"/>
          <w:b/>
          <w:color w:val="1A1A1A"/>
          <w:w w:val="105"/>
        </w:rPr>
        <w:t>5.класе</w:t>
      </w:r>
      <w:r w:rsidRPr="00B569B8">
        <w:rPr>
          <w:rFonts w:eastAsia="Times New Roman" w:cs="Times New Roman"/>
          <w:color w:val="1A1A1A"/>
          <w:w w:val="105"/>
        </w:rPr>
        <w:t xml:space="preserve">, </w:t>
      </w:r>
      <w:r w:rsidRPr="00B569B8">
        <w:rPr>
          <w:rFonts w:eastAsia="Times New Roman" w:cs="Times New Roman"/>
          <w:w w:val="105"/>
          <w:lang w:val="sr-Cyrl-RS"/>
        </w:rPr>
        <w:t>површин</w:t>
      </w:r>
      <w:r w:rsidRPr="00B569B8">
        <w:rPr>
          <w:rFonts w:eastAsia="Times New Roman" w:cs="Times New Roman"/>
          <w:w w:val="105"/>
        </w:rPr>
        <w:t xml:space="preserve">e </w:t>
      </w:r>
      <w:r w:rsidRPr="00B569B8">
        <w:rPr>
          <w:rFonts w:eastAsia="Times New Roman" w:cs="Times New Roman"/>
          <w:color w:val="2D2D2D"/>
          <w:w w:val="105"/>
        </w:rPr>
        <w:t xml:space="preserve">15548м2 </w:t>
      </w:r>
      <w:r w:rsidRPr="00B569B8">
        <w:rPr>
          <w:rFonts w:eastAsia="Times New Roman" w:cs="Times New Roman"/>
          <w:color w:val="424242"/>
          <w:w w:val="105"/>
        </w:rPr>
        <w:t xml:space="preserve">и </w:t>
      </w:r>
      <w:r w:rsidRPr="00B569B8">
        <w:rPr>
          <w:rFonts w:eastAsia="Times New Roman" w:cs="Times New Roman"/>
          <w:b/>
          <w:w w:val="105"/>
        </w:rPr>
        <w:t xml:space="preserve">остало природно </w:t>
      </w:r>
      <w:r w:rsidRPr="00B569B8">
        <w:rPr>
          <w:rFonts w:eastAsia="Times New Roman" w:cs="Times New Roman"/>
          <w:b/>
          <w:color w:val="1A1A1A"/>
          <w:w w:val="105"/>
        </w:rPr>
        <w:t xml:space="preserve">неплодно </w:t>
      </w:r>
      <w:r w:rsidRPr="00B569B8">
        <w:rPr>
          <w:rFonts w:eastAsia="Times New Roman" w:cs="Times New Roman"/>
          <w:b/>
          <w:color w:val="1C1C1C"/>
          <w:w w:val="105"/>
        </w:rPr>
        <w:t>земљ</w:t>
      </w:r>
      <w:r w:rsidRPr="00B569B8">
        <w:rPr>
          <w:rFonts w:eastAsia="Times New Roman" w:cs="Times New Roman"/>
          <w:color w:val="1C1C1C"/>
          <w:w w:val="105"/>
        </w:rPr>
        <w:t xml:space="preserve">. </w:t>
      </w:r>
      <w:r w:rsidRPr="00B569B8">
        <w:rPr>
          <w:rFonts w:eastAsia="Times New Roman" w:cs="Times New Roman"/>
          <w:color w:val="0F0F0F"/>
          <w:w w:val="105"/>
        </w:rPr>
        <w:t>повр</w:t>
      </w:r>
      <w:r w:rsidRPr="00B569B8">
        <w:rPr>
          <w:rFonts w:eastAsia="Times New Roman" w:cs="Times New Roman"/>
          <w:color w:val="0F0F0F"/>
          <w:w w:val="105"/>
          <w:lang w:val="sr-Cyrl-RS"/>
        </w:rPr>
        <w:t>ш</w:t>
      </w:r>
      <w:r w:rsidRPr="00B569B8">
        <w:rPr>
          <w:rFonts w:eastAsia="Times New Roman" w:cs="Times New Roman"/>
          <w:color w:val="0F0F0F"/>
          <w:w w:val="105"/>
        </w:rPr>
        <w:t xml:space="preserve">ине 460м2, </w:t>
      </w:r>
      <w:r w:rsidRPr="00B569B8">
        <w:rPr>
          <w:rFonts w:eastAsia="Times New Roman" w:cs="Times New Roman"/>
          <w:color w:val="161616"/>
          <w:w w:val="105"/>
        </w:rPr>
        <w:t xml:space="preserve">све </w:t>
      </w:r>
      <w:r w:rsidRPr="00B569B8">
        <w:rPr>
          <w:rFonts w:eastAsia="Times New Roman" w:cs="Times New Roman"/>
          <w:i/>
          <w:color w:val="3D3D3D"/>
          <w:w w:val="105"/>
          <w:lang w:val="sr-Cyrl-RS"/>
        </w:rPr>
        <w:t>на</w:t>
      </w:r>
      <w:r w:rsidRPr="00B569B8">
        <w:rPr>
          <w:rFonts w:eastAsia="Times New Roman" w:cs="Times New Roman"/>
          <w:i/>
          <w:color w:val="3D3D3D"/>
          <w:w w:val="105"/>
        </w:rPr>
        <w:t xml:space="preserve"> </w:t>
      </w:r>
      <w:r w:rsidRPr="00B569B8">
        <w:rPr>
          <w:rFonts w:eastAsia="Times New Roman" w:cs="Times New Roman"/>
          <w:color w:val="131313"/>
          <w:w w:val="105"/>
        </w:rPr>
        <w:t xml:space="preserve">Потесу: </w:t>
      </w:r>
      <w:r w:rsidRPr="00B569B8">
        <w:rPr>
          <w:rFonts w:eastAsia="Times New Roman" w:cs="Times New Roman"/>
          <w:color w:val="0F0F0F"/>
          <w:w w:val="105"/>
        </w:rPr>
        <w:t>Талпаре;</w:t>
      </w:r>
      <w:r w:rsidRPr="00B569B8">
        <w:rPr>
          <w:rFonts w:eastAsia="Times New Roman" w:cs="Times New Roman"/>
          <w:color w:val="0F0F0F"/>
          <w:w w:val="105"/>
          <w:lang w:val="sr-Cyrl-RS"/>
        </w:rPr>
        <w:t>...................................................</w:t>
      </w:r>
      <w:r w:rsidRPr="00B569B8">
        <w:rPr>
          <w:rFonts w:eastAsia="Times New Roman" w:cs="Times New Roman"/>
          <w:b/>
          <w:color w:val="0F0F0F"/>
          <w:w w:val="105"/>
          <w:lang w:val="sr-Cyrl-RS"/>
        </w:rPr>
        <w:t>374.587,20 рсд</w:t>
      </w:r>
    </w:p>
    <w:p w:rsidR="00B569B8" w:rsidRPr="00B569B8" w:rsidRDefault="00B569B8" w:rsidP="00B569B8">
      <w:pPr>
        <w:spacing w:before="2" w:line="230" w:lineRule="auto"/>
        <w:ind w:left="162" w:right="133" w:firstLine="1"/>
        <w:jc w:val="both"/>
        <w:rPr>
          <w:rFonts w:eastAsia="Times New Roman" w:cs="Times New Roman"/>
          <w:lang w:val="sr-Cyrl-RS"/>
        </w:rPr>
      </w:pPr>
    </w:p>
    <w:p w:rsidR="00B569B8" w:rsidRPr="00B569B8" w:rsidRDefault="00B569B8" w:rsidP="00B569B8">
      <w:pPr>
        <w:spacing w:before="2" w:line="228" w:lineRule="auto"/>
        <w:ind w:left="168" w:right="134" w:hanging="5"/>
        <w:jc w:val="both"/>
        <w:rPr>
          <w:rFonts w:eastAsia="Times New Roman" w:cs="Times New Roman"/>
          <w:color w:val="0F0F0F"/>
          <w:w w:val="105"/>
          <w:lang w:val="sr-Cyrl-RS"/>
        </w:rPr>
      </w:pPr>
      <w:r w:rsidRPr="00B569B8">
        <w:rPr>
          <w:rFonts w:eastAsia="Times New Roman" w:cs="Times New Roman"/>
          <w:color w:val="282828"/>
          <w:w w:val="105"/>
          <w:lang w:val="sr-Cyrl-RS"/>
        </w:rPr>
        <w:t>11.</w:t>
      </w:r>
      <w:r w:rsidRPr="00B569B8">
        <w:rPr>
          <w:rFonts w:eastAsia="Times New Roman" w:cs="Times New Roman"/>
          <w:color w:val="282828"/>
          <w:w w:val="105"/>
        </w:rPr>
        <w:t xml:space="preserve">Катастарска </w:t>
      </w:r>
      <w:r w:rsidRPr="00B569B8">
        <w:rPr>
          <w:rFonts w:eastAsia="Times New Roman" w:cs="Times New Roman"/>
          <w:w w:val="105"/>
        </w:rPr>
        <w:t xml:space="preserve">парцела </w:t>
      </w:r>
      <w:r w:rsidRPr="00B569B8">
        <w:rPr>
          <w:rFonts w:eastAsia="Times New Roman" w:cs="Times New Roman"/>
          <w:color w:val="1F1F1F"/>
          <w:w w:val="105"/>
        </w:rPr>
        <w:t xml:space="preserve">бр. </w:t>
      </w:r>
      <w:r w:rsidRPr="00B569B8">
        <w:rPr>
          <w:rFonts w:eastAsia="Times New Roman" w:cs="Times New Roman"/>
          <w:color w:val="333333"/>
          <w:w w:val="105"/>
        </w:rPr>
        <w:t xml:space="preserve">1483/1 </w:t>
      </w:r>
      <w:r w:rsidRPr="00B569B8">
        <w:rPr>
          <w:rFonts w:eastAsia="Times New Roman" w:cs="Times New Roman"/>
          <w:color w:val="383838"/>
          <w:w w:val="105"/>
          <w:lang w:val="sr-Cyrl-RS"/>
        </w:rPr>
        <w:t>К</w:t>
      </w:r>
      <w:r w:rsidRPr="00B569B8">
        <w:rPr>
          <w:rFonts w:eastAsia="Times New Roman" w:cs="Times New Roman"/>
          <w:color w:val="383838"/>
          <w:w w:val="105"/>
        </w:rPr>
        <w:t xml:space="preserve">О </w:t>
      </w:r>
      <w:r w:rsidRPr="00B569B8">
        <w:rPr>
          <w:rFonts w:eastAsia="Times New Roman" w:cs="Times New Roman"/>
          <w:color w:val="212121"/>
          <w:w w:val="105"/>
        </w:rPr>
        <w:t xml:space="preserve">Горња </w:t>
      </w:r>
      <w:r w:rsidRPr="00B569B8">
        <w:rPr>
          <w:rFonts w:eastAsia="Times New Roman" w:cs="Times New Roman"/>
          <w:w w:val="105"/>
        </w:rPr>
        <w:t xml:space="preserve">Краварица, </w:t>
      </w:r>
      <w:r w:rsidRPr="00B569B8">
        <w:rPr>
          <w:rFonts w:eastAsia="Times New Roman" w:cs="Times New Roman"/>
          <w:color w:val="313131"/>
          <w:w w:val="105"/>
        </w:rPr>
        <w:t xml:space="preserve">укупне </w:t>
      </w:r>
      <w:r w:rsidRPr="00B569B8">
        <w:rPr>
          <w:rFonts w:eastAsia="Times New Roman" w:cs="Times New Roman"/>
          <w:color w:val="181818"/>
          <w:w w:val="105"/>
        </w:rPr>
        <w:t xml:space="preserve">површине </w:t>
      </w:r>
      <w:r w:rsidRPr="00B569B8">
        <w:rPr>
          <w:rFonts w:eastAsia="Times New Roman" w:cs="Times New Roman"/>
          <w:color w:val="363636"/>
          <w:w w:val="105"/>
        </w:rPr>
        <w:t xml:space="preserve">6005м2, </w:t>
      </w:r>
      <w:r w:rsidRPr="00B569B8">
        <w:rPr>
          <w:rFonts w:eastAsia="Times New Roman" w:cs="Times New Roman"/>
          <w:b/>
          <w:color w:val="161616"/>
          <w:w w:val="105"/>
        </w:rPr>
        <w:t xml:space="preserve">шума </w:t>
      </w:r>
      <w:r w:rsidRPr="00B569B8">
        <w:rPr>
          <w:rFonts w:eastAsia="Times New Roman" w:cs="Times New Roman"/>
          <w:b/>
          <w:color w:val="282828"/>
          <w:w w:val="105"/>
        </w:rPr>
        <w:t>4.к</w:t>
      </w:r>
      <w:r w:rsidRPr="00B569B8">
        <w:rPr>
          <w:rFonts w:eastAsia="Times New Roman" w:cs="Times New Roman"/>
          <w:b/>
          <w:color w:val="282828"/>
          <w:w w:val="105"/>
          <w:lang w:val="sr-Cyrl-RS"/>
        </w:rPr>
        <w:t>л</w:t>
      </w:r>
      <w:r w:rsidRPr="00B569B8">
        <w:rPr>
          <w:rFonts w:eastAsia="Times New Roman" w:cs="Times New Roman"/>
          <w:b/>
          <w:color w:val="282828"/>
          <w:w w:val="105"/>
        </w:rPr>
        <w:t>асе</w:t>
      </w:r>
      <w:r w:rsidRPr="00B569B8">
        <w:rPr>
          <w:rFonts w:eastAsia="Times New Roman" w:cs="Times New Roman"/>
          <w:color w:val="282828"/>
          <w:w w:val="105"/>
        </w:rPr>
        <w:t xml:space="preserve">, </w:t>
      </w:r>
      <w:r w:rsidRPr="00B569B8">
        <w:rPr>
          <w:rFonts w:eastAsia="Times New Roman" w:cs="Times New Roman"/>
          <w:w w:val="105"/>
        </w:rPr>
        <w:t xml:space="preserve">Потес: </w:t>
      </w:r>
      <w:r w:rsidRPr="00B569B8">
        <w:rPr>
          <w:rFonts w:eastAsia="Times New Roman" w:cs="Times New Roman"/>
          <w:color w:val="0F0F0F"/>
          <w:w w:val="105"/>
        </w:rPr>
        <w:t>Осоје;..</w:t>
      </w:r>
      <w:r w:rsidRPr="00B569B8">
        <w:rPr>
          <w:rFonts w:eastAsia="Times New Roman" w:cs="Times New Roman"/>
          <w:color w:val="0F0F0F"/>
          <w:w w:val="105"/>
          <w:lang w:val="sr-Cyrl-RS"/>
        </w:rPr>
        <w:t>.............................................................................</w:t>
      </w:r>
      <w:r w:rsidRPr="00B569B8">
        <w:rPr>
          <w:rFonts w:eastAsia="Times New Roman" w:cs="Times New Roman"/>
          <w:b/>
          <w:color w:val="0F0F0F"/>
          <w:w w:val="105"/>
          <w:lang w:val="sr-Cyrl-RS"/>
        </w:rPr>
        <w:t>210.775,50 рсд</w:t>
      </w:r>
    </w:p>
    <w:p w:rsidR="00B569B8" w:rsidRPr="00B569B8" w:rsidRDefault="00B569B8" w:rsidP="00B569B8">
      <w:pPr>
        <w:spacing w:before="2" w:line="228" w:lineRule="auto"/>
        <w:ind w:left="168" w:right="134" w:hanging="5"/>
        <w:jc w:val="both"/>
        <w:rPr>
          <w:rFonts w:eastAsia="Times New Roman" w:cs="Times New Roman"/>
          <w:lang w:val="sr-Cyrl-RS"/>
        </w:rPr>
      </w:pPr>
    </w:p>
    <w:p w:rsidR="00B569B8" w:rsidRPr="00B569B8" w:rsidRDefault="00B569B8" w:rsidP="00B569B8">
      <w:pPr>
        <w:spacing w:before="10" w:line="230" w:lineRule="auto"/>
        <w:ind w:left="163" w:right="125"/>
        <w:jc w:val="both"/>
        <w:rPr>
          <w:rFonts w:eastAsia="Times New Roman" w:cs="Times New Roman"/>
          <w:w w:val="105"/>
          <w:lang w:val="sr-Cyrl-RS"/>
        </w:rPr>
      </w:pPr>
      <w:r w:rsidRPr="00B569B8">
        <w:rPr>
          <w:rFonts w:eastAsia="Times New Roman" w:cs="Times New Roman"/>
          <w:color w:val="161616"/>
          <w:w w:val="105"/>
          <w:lang w:val="sr-Cyrl-RS"/>
        </w:rPr>
        <w:t>12.</w:t>
      </w:r>
      <w:r w:rsidRPr="00B569B8">
        <w:rPr>
          <w:rFonts w:eastAsia="Times New Roman" w:cs="Times New Roman"/>
          <w:color w:val="161616"/>
          <w:w w:val="105"/>
        </w:rPr>
        <w:t xml:space="preserve">Катастарска </w:t>
      </w:r>
      <w:r w:rsidRPr="00B569B8">
        <w:rPr>
          <w:rFonts w:eastAsia="Times New Roman" w:cs="Times New Roman"/>
          <w:color w:val="111111"/>
          <w:w w:val="105"/>
        </w:rPr>
        <w:t xml:space="preserve">парцела </w:t>
      </w:r>
      <w:r w:rsidRPr="00B569B8">
        <w:rPr>
          <w:rFonts w:eastAsia="Times New Roman" w:cs="Times New Roman"/>
          <w:color w:val="1C1C1C"/>
          <w:w w:val="105"/>
        </w:rPr>
        <w:t xml:space="preserve">бр. </w:t>
      </w:r>
      <w:r w:rsidRPr="00B569B8">
        <w:rPr>
          <w:rFonts w:eastAsia="Times New Roman" w:cs="Times New Roman"/>
          <w:color w:val="111111"/>
          <w:w w:val="105"/>
        </w:rPr>
        <w:t>1</w:t>
      </w:r>
      <w:r w:rsidRPr="00B569B8">
        <w:rPr>
          <w:rFonts w:eastAsia="Times New Roman" w:cs="Times New Roman"/>
          <w:color w:val="111111"/>
          <w:w w:val="105"/>
          <w:lang w:val="sr-Cyrl-RS"/>
        </w:rPr>
        <w:t>5</w:t>
      </w:r>
      <w:r w:rsidRPr="00B569B8">
        <w:rPr>
          <w:rFonts w:eastAsia="Times New Roman" w:cs="Times New Roman"/>
          <w:color w:val="111111"/>
          <w:w w:val="105"/>
        </w:rPr>
        <w:t xml:space="preserve">22/1 </w:t>
      </w:r>
      <w:r w:rsidRPr="00B569B8">
        <w:rPr>
          <w:rFonts w:eastAsia="Times New Roman" w:cs="Times New Roman"/>
          <w:w w:val="105"/>
        </w:rPr>
        <w:t xml:space="preserve">КО Горња </w:t>
      </w:r>
      <w:r w:rsidRPr="00B569B8">
        <w:rPr>
          <w:rFonts w:eastAsia="Times New Roman" w:cs="Times New Roman"/>
          <w:color w:val="181818"/>
          <w:w w:val="105"/>
        </w:rPr>
        <w:t xml:space="preserve">Краварица, </w:t>
      </w:r>
      <w:r w:rsidRPr="00B569B8">
        <w:rPr>
          <w:rFonts w:eastAsia="Times New Roman" w:cs="Times New Roman"/>
          <w:color w:val="2F2F2F"/>
          <w:w w:val="105"/>
        </w:rPr>
        <w:t xml:space="preserve">укупне </w:t>
      </w:r>
      <w:r w:rsidRPr="00B569B8">
        <w:rPr>
          <w:rFonts w:eastAsia="Times New Roman" w:cs="Times New Roman"/>
          <w:w w:val="105"/>
        </w:rPr>
        <w:t xml:space="preserve">површине </w:t>
      </w:r>
      <w:r w:rsidRPr="00B569B8">
        <w:rPr>
          <w:rFonts w:eastAsia="Times New Roman" w:cs="Times New Roman"/>
          <w:color w:val="2B2B2B"/>
          <w:w w:val="105"/>
        </w:rPr>
        <w:t xml:space="preserve">1494м2, </w:t>
      </w:r>
      <w:r w:rsidRPr="00B569B8">
        <w:rPr>
          <w:rFonts w:eastAsia="Times New Roman" w:cs="Times New Roman"/>
          <w:b/>
          <w:color w:val="181818"/>
          <w:w w:val="105"/>
          <w:lang w:val="sr-Cyrl-RS"/>
        </w:rPr>
        <w:t>ш</w:t>
      </w:r>
      <w:r w:rsidRPr="00B569B8">
        <w:rPr>
          <w:rFonts w:eastAsia="Times New Roman" w:cs="Times New Roman"/>
          <w:b/>
          <w:color w:val="181818"/>
          <w:w w:val="105"/>
        </w:rPr>
        <w:t xml:space="preserve">ума </w:t>
      </w:r>
      <w:r w:rsidRPr="00B569B8">
        <w:rPr>
          <w:rFonts w:eastAsia="Times New Roman" w:cs="Times New Roman"/>
          <w:b/>
          <w:w w:val="105"/>
        </w:rPr>
        <w:t>4.класе</w:t>
      </w:r>
      <w:r w:rsidRPr="00B569B8">
        <w:rPr>
          <w:rFonts w:eastAsia="Times New Roman" w:cs="Times New Roman"/>
          <w:w w:val="105"/>
        </w:rPr>
        <w:t>, По</w:t>
      </w:r>
      <w:r w:rsidRPr="00B569B8">
        <w:rPr>
          <w:rFonts w:eastAsia="Times New Roman" w:cs="Times New Roman"/>
          <w:w w:val="105"/>
          <w:lang w:val="sr-Cyrl-RS"/>
        </w:rPr>
        <w:t>т</w:t>
      </w:r>
      <w:r w:rsidRPr="00B569B8">
        <w:rPr>
          <w:rFonts w:eastAsia="Times New Roman" w:cs="Times New Roman"/>
          <w:w w:val="105"/>
        </w:rPr>
        <w:t>ес: Џидовац;</w:t>
      </w:r>
      <w:r w:rsidRPr="00B569B8">
        <w:rPr>
          <w:rFonts w:eastAsia="Times New Roman" w:cs="Times New Roman"/>
          <w:w w:val="105"/>
          <w:lang w:val="sr-Cyrl-RS"/>
        </w:rPr>
        <w:t>.............................................................................</w:t>
      </w:r>
      <w:r w:rsidRPr="00B569B8">
        <w:rPr>
          <w:rFonts w:eastAsia="Times New Roman" w:cs="Times New Roman"/>
          <w:b/>
          <w:w w:val="105"/>
          <w:lang w:val="sr-Cyrl-RS"/>
        </w:rPr>
        <w:t>52.439,40 рсд</w:t>
      </w:r>
    </w:p>
    <w:p w:rsidR="00B569B8" w:rsidRPr="00B569B8" w:rsidRDefault="00B569B8" w:rsidP="00B569B8">
      <w:pPr>
        <w:spacing w:before="10" w:line="230" w:lineRule="auto"/>
        <w:ind w:left="163" w:right="125"/>
        <w:jc w:val="both"/>
        <w:rPr>
          <w:rFonts w:eastAsia="Times New Roman" w:cs="Times New Roman"/>
          <w:lang w:val="sr-Cyrl-RS"/>
        </w:rPr>
      </w:pPr>
    </w:p>
    <w:p w:rsidR="00B569B8" w:rsidRPr="00B569B8" w:rsidRDefault="00B569B8" w:rsidP="00B569B8">
      <w:pPr>
        <w:spacing w:before="7" w:line="228" w:lineRule="auto"/>
        <w:ind w:left="168" w:right="123"/>
        <w:jc w:val="both"/>
        <w:rPr>
          <w:rFonts w:eastAsia="Times New Roman" w:cs="Times New Roman"/>
          <w:color w:val="131313"/>
          <w:w w:val="105"/>
          <w:lang w:val="sr-Cyrl-RS"/>
        </w:rPr>
      </w:pPr>
      <w:r w:rsidRPr="00B569B8">
        <w:rPr>
          <w:rFonts w:eastAsia="Times New Roman" w:cs="Times New Roman"/>
          <w:color w:val="111111"/>
          <w:w w:val="105"/>
          <w:lang w:val="sr-Cyrl-RS"/>
        </w:rPr>
        <w:t>13.</w:t>
      </w:r>
      <w:r w:rsidRPr="00B569B8">
        <w:rPr>
          <w:rFonts w:eastAsia="Times New Roman" w:cs="Times New Roman"/>
          <w:color w:val="111111"/>
          <w:w w:val="105"/>
        </w:rPr>
        <w:t xml:space="preserve">Катастарска </w:t>
      </w:r>
      <w:r w:rsidRPr="00B569B8">
        <w:rPr>
          <w:rFonts w:eastAsia="Times New Roman" w:cs="Times New Roman"/>
          <w:color w:val="262626"/>
          <w:w w:val="105"/>
        </w:rPr>
        <w:t xml:space="preserve">парцела </w:t>
      </w:r>
      <w:r w:rsidRPr="00B569B8">
        <w:rPr>
          <w:rFonts w:eastAsia="Times New Roman" w:cs="Times New Roman"/>
          <w:color w:val="161616"/>
          <w:w w:val="105"/>
        </w:rPr>
        <w:t xml:space="preserve">бр. </w:t>
      </w:r>
      <w:r w:rsidRPr="00B569B8">
        <w:rPr>
          <w:rFonts w:eastAsia="Times New Roman" w:cs="Times New Roman"/>
          <w:w w:val="105"/>
        </w:rPr>
        <w:t xml:space="preserve">1523/1 </w:t>
      </w:r>
      <w:r w:rsidRPr="00B569B8">
        <w:rPr>
          <w:rFonts w:eastAsia="Times New Roman" w:cs="Times New Roman"/>
          <w:color w:val="3D3D3D"/>
          <w:w w:val="105"/>
        </w:rPr>
        <w:t xml:space="preserve">КО </w:t>
      </w:r>
      <w:r w:rsidRPr="00B569B8">
        <w:rPr>
          <w:rFonts w:eastAsia="Times New Roman" w:cs="Times New Roman"/>
          <w:w w:val="105"/>
        </w:rPr>
        <w:t xml:space="preserve">Горња </w:t>
      </w:r>
      <w:r w:rsidRPr="00B569B8">
        <w:rPr>
          <w:rFonts w:eastAsia="Times New Roman" w:cs="Times New Roman"/>
          <w:color w:val="1D1D1D"/>
          <w:w w:val="105"/>
        </w:rPr>
        <w:t xml:space="preserve">Краварица, </w:t>
      </w:r>
      <w:r w:rsidRPr="00B569B8">
        <w:rPr>
          <w:rFonts w:eastAsia="Times New Roman" w:cs="Times New Roman"/>
          <w:color w:val="1F1F1F"/>
          <w:w w:val="105"/>
        </w:rPr>
        <w:t xml:space="preserve">укупне </w:t>
      </w:r>
      <w:r w:rsidRPr="00B569B8">
        <w:rPr>
          <w:rFonts w:eastAsia="Times New Roman" w:cs="Times New Roman"/>
          <w:color w:val="1C1C1C"/>
          <w:w w:val="105"/>
        </w:rPr>
        <w:t>повр</w:t>
      </w:r>
      <w:r w:rsidRPr="00B569B8">
        <w:rPr>
          <w:rFonts w:eastAsia="Times New Roman" w:cs="Times New Roman"/>
          <w:color w:val="1C1C1C"/>
          <w:w w:val="105"/>
          <w:lang w:val="sr-Cyrl-RS"/>
        </w:rPr>
        <w:t>ш</w:t>
      </w:r>
      <w:r w:rsidRPr="00B569B8">
        <w:rPr>
          <w:rFonts w:eastAsia="Times New Roman" w:cs="Times New Roman"/>
          <w:color w:val="1C1C1C"/>
          <w:w w:val="105"/>
        </w:rPr>
        <w:t xml:space="preserve">ине </w:t>
      </w:r>
      <w:r w:rsidRPr="00B569B8">
        <w:rPr>
          <w:rFonts w:eastAsia="Times New Roman" w:cs="Times New Roman"/>
          <w:color w:val="1F1F1F"/>
          <w:w w:val="105"/>
        </w:rPr>
        <w:t xml:space="preserve">1072м2, </w:t>
      </w:r>
      <w:r w:rsidRPr="00B569B8">
        <w:rPr>
          <w:rFonts w:eastAsia="Times New Roman" w:cs="Times New Roman"/>
          <w:b/>
          <w:color w:val="1A1A1A"/>
          <w:w w:val="105"/>
        </w:rPr>
        <w:t>шума 4.к</w:t>
      </w:r>
      <w:r w:rsidRPr="00B569B8">
        <w:rPr>
          <w:rFonts w:eastAsia="Times New Roman" w:cs="Times New Roman"/>
          <w:b/>
          <w:color w:val="1A1A1A"/>
          <w:w w:val="105"/>
          <w:lang w:val="sr-Cyrl-RS"/>
        </w:rPr>
        <w:t>л</w:t>
      </w:r>
      <w:r w:rsidRPr="00B569B8">
        <w:rPr>
          <w:rFonts w:eastAsia="Times New Roman" w:cs="Times New Roman"/>
          <w:b/>
          <w:color w:val="1A1A1A"/>
          <w:w w:val="105"/>
        </w:rPr>
        <w:t>асе</w:t>
      </w:r>
      <w:r w:rsidRPr="00B569B8">
        <w:rPr>
          <w:rFonts w:eastAsia="Times New Roman" w:cs="Times New Roman"/>
          <w:color w:val="1A1A1A"/>
          <w:w w:val="105"/>
        </w:rPr>
        <w:t xml:space="preserve">, </w:t>
      </w:r>
      <w:r w:rsidRPr="00B569B8">
        <w:rPr>
          <w:rFonts w:eastAsia="Times New Roman" w:cs="Times New Roman"/>
          <w:color w:val="181818"/>
          <w:w w:val="105"/>
        </w:rPr>
        <w:t xml:space="preserve">Потес: </w:t>
      </w:r>
      <w:r w:rsidRPr="00B569B8">
        <w:rPr>
          <w:rFonts w:eastAsia="Times New Roman" w:cs="Times New Roman"/>
          <w:color w:val="131313"/>
          <w:w w:val="105"/>
        </w:rPr>
        <w:t>Џидовац;</w:t>
      </w:r>
      <w:r w:rsidRPr="00B569B8">
        <w:rPr>
          <w:rFonts w:eastAsia="Times New Roman" w:cs="Times New Roman"/>
          <w:color w:val="131313"/>
          <w:w w:val="105"/>
          <w:lang w:val="sr-Cyrl-RS"/>
        </w:rPr>
        <w:t>..............................................................................</w:t>
      </w:r>
      <w:r w:rsidRPr="00B569B8">
        <w:rPr>
          <w:rFonts w:eastAsia="Times New Roman" w:cs="Times New Roman"/>
          <w:b/>
          <w:color w:val="131313"/>
          <w:w w:val="105"/>
          <w:lang w:val="sr-Cyrl-RS"/>
        </w:rPr>
        <w:t>37.627,20 рсд</w:t>
      </w:r>
    </w:p>
    <w:p w:rsidR="00B569B8" w:rsidRPr="00B569B8" w:rsidRDefault="00B569B8" w:rsidP="00B569B8">
      <w:pPr>
        <w:spacing w:before="7" w:line="228" w:lineRule="auto"/>
        <w:ind w:left="168" w:right="123"/>
        <w:jc w:val="both"/>
        <w:rPr>
          <w:rFonts w:eastAsia="Times New Roman" w:cs="Times New Roman"/>
          <w:lang w:val="sr-Cyrl-RS"/>
        </w:rPr>
      </w:pPr>
    </w:p>
    <w:p w:rsidR="00B569B8" w:rsidRPr="00B569B8" w:rsidRDefault="00B569B8" w:rsidP="00B569B8">
      <w:pPr>
        <w:spacing w:before="6" w:line="235" w:lineRule="auto"/>
        <w:ind w:left="168" w:right="129" w:firstLine="5"/>
        <w:jc w:val="both"/>
        <w:rPr>
          <w:rFonts w:eastAsia="Times New Roman" w:cs="Times New Roman"/>
          <w:color w:val="131313"/>
          <w:w w:val="105"/>
          <w:lang w:val="sr-Cyrl-RS"/>
        </w:rPr>
      </w:pPr>
      <w:r w:rsidRPr="00B569B8">
        <w:rPr>
          <w:rFonts w:eastAsia="Times New Roman" w:cs="Times New Roman"/>
          <w:color w:val="151515"/>
          <w:w w:val="105"/>
          <w:lang w:val="sr-Cyrl-RS"/>
        </w:rPr>
        <w:t>14.</w:t>
      </w:r>
      <w:r w:rsidRPr="00B569B8">
        <w:rPr>
          <w:rFonts w:eastAsia="Times New Roman" w:cs="Times New Roman"/>
          <w:color w:val="151515"/>
          <w:w w:val="105"/>
        </w:rPr>
        <w:t xml:space="preserve">Катастарска </w:t>
      </w:r>
      <w:r w:rsidRPr="00B569B8">
        <w:rPr>
          <w:rFonts w:eastAsia="Times New Roman" w:cs="Times New Roman"/>
          <w:w w:val="105"/>
        </w:rPr>
        <w:t xml:space="preserve">парцела </w:t>
      </w:r>
      <w:r w:rsidRPr="00B569B8">
        <w:rPr>
          <w:rFonts w:eastAsia="Times New Roman" w:cs="Times New Roman"/>
          <w:color w:val="282828"/>
          <w:w w:val="105"/>
        </w:rPr>
        <w:t>бр.</w:t>
      </w:r>
      <w:r w:rsidRPr="00B569B8">
        <w:rPr>
          <w:rFonts w:eastAsia="Times New Roman" w:cs="Times New Roman"/>
          <w:color w:val="282828"/>
          <w:spacing w:val="-4"/>
          <w:w w:val="105"/>
        </w:rPr>
        <w:t xml:space="preserve"> </w:t>
      </w:r>
      <w:r w:rsidRPr="00B569B8">
        <w:rPr>
          <w:rFonts w:eastAsia="Times New Roman" w:cs="Times New Roman"/>
          <w:color w:val="1F1F1F"/>
          <w:w w:val="105"/>
        </w:rPr>
        <w:t xml:space="preserve">1603/1 </w:t>
      </w:r>
      <w:r w:rsidRPr="00B569B8">
        <w:rPr>
          <w:rFonts w:eastAsia="Times New Roman" w:cs="Times New Roman"/>
          <w:color w:val="2F2F2F"/>
          <w:w w:val="105"/>
        </w:rPr>
        <w:t xml:space="preserve">КО </w:t>
      </w:r>
      <w:r w:rsidRPr="00B569B8">
        <w:rPr>
          <w:rFonts w:eastAsia="Times New Roman" w:cs="Times New Roman"/>
          <w:color w:val="1D1D1D"/>
          <w:w w:val="105"/>
        </w:rPr>
        <w:t xml:space="preserve">Горња </w:t>
      </w:r>
      <w:r w:rsidRPr="00B569B8">
        <w:rPr>
          <w:rFonts w:eastAsia="Times New Roman" w:cs="Times New Roman"/>
          <w:w w:val="105"/>
        </w:rPr>
        <w:t xml:space="preserve">Краварица, </w:t>
      </w:r>
      <w:r w:rsidRPr="00B569B8">
        <w:rPr>
          <w:rFonts w:eastAsia="Times New Roman" w:cs="Times New Roman"/>
          <w:color w:val="151515"/>
          <w:w w:val="105"/>
        </w:rPr>
        <w:t xml:space="preserve">укупне </w:t>
      </w:r>
      <w:r w:rsidRPr="00B569B8">
        <w:rPr>
          <w:rFonts w:eastAsia="Times New Roman" w:cs="Times New Roman"/>
          <w:w w:val="105"/>
        </w:rPr>
        <w:t>повр</w:t>
      </w:r>
      <w:r w:rsidRPr="00B569B8">
        <w:rPr>
          <w:rFonts w:eastAsia="Times New Roman" w:cs="Times New Roman"/>
          <w:w w:val="105"/>
          <w:lang w:val="sr-Cyrl-RS"/>
        </w:rPr>
        <w:t>ш</w:t>
      </w:r>
      <w:r w:rsidRPr="00B569B8">
        <w:rPr>
          <w:rFonts w:eastAsia="Times New Roman" w:cs="Times New Roman"/>
          <w:w w:val="105"/>
        </w:rPr>
        <w:t xml:space="preserve">ине </w:t>
      </w:r>
      <w:r w:rsidRPr="00B569B8">
        <w:rPr>
          <w:rFonts w:eastAsia="Times New Roman" w:cs="Times New Roman"/>
          <w:color w:val="0F0F0F"/>
          <w:w w:val="105"/>
        </w:rPr>
        <w:t xml:space="preserve">2194м2, </w:t>
      </w:r>
      <w:r w:rsidRPr="00B569B8">
        <w:rPr>
          <w:rFonts w:eastAsia="Times New Roman" w:cs="Times New Roman"/>
          <w:b/>
          <w:color w:val="111111"/>
          <w:w w:val="105"/>
        </w:rPr>
        <w:t>па</w:t>
      </w:r>
      <w:r w:rsidRPr="00B569B8">
        <w:rPr>
          <w:rFonts w:eastAsia="Times New Roman" w:cs="Times New Roman"/>
          <w:b/>
          <w:color w:val="111111"/>
          <w:w w:val="105"/>
          <w:lang w:val="sr-Cyrl-RS"/>
        </w:rPr>
        <w:t>ш</w:t>
      </w:r>
      <w:r w:rsidRPr="00B569B8">
        <w:rPr>
          <w:rFonts w:eastAsia="Times New Roman" w:cs="Times New Roman"/>
          <w:b/>
          <w:color w:val="111111"/>
          <w:w w:val="105"/>
        </w:rPr>
        <w:t xml:space="preserve">њак </w:t>
      </w:r>
      <w:r w:rsidRPr="00B569B8">
        <w:rPr>
          <w:rFonts w:eastAsia="Times New Roman" w:cs="Times New Roman"/>
          <w:b/>
          <w:w w:val="105"/>
        </w:rPr>
        <w:t>4.класе</w:t>
      </w:r>
      <w:r w:rsidRPr="00B569B8">
        <w:rPr>
          <w:rFonts w:eastAsia="Times New Roman" w:cs="Times New Roman"/>
          <w:w w:val="105"/>
        </w:rPr>
        <w:t xml:space="preserve">, </w:t>
      </w:r>
      <w:r w:rsidRPr="00B569B8">
        <w:rPr>
          <w:rFonts w:eastAsia="Times New Roman" w:cs="Times New Roman"/>
          <w:color w:val="181818"/>
          <w:w w:val="105"/>
        </w:rPr>
        <w:t xml:space="preserve">Потес: </w:t>
      </w:r>
      <w:r w:rsidRPr="00B569B8">
        <w:rPr>
          <w:rFonts w:eastAsia="Times New Roman" w:cs="Times New Roman"/>
          <w:color w:val="131313"/>
          <w:w w:val="105"/>
        </w:rPr>
        <w:t>Бездани;</w:t>
      </w:r>
      <w:r w:rsidRPr="00B569B8">
        <w:rPr>
          <w:rFonts w:eastAsia="Times New Roman" w:cs="Times New Roman"/>
          <w:color w:val="131313"/>
          <w:w w:val="105"/>
          <w:lang w:val="sr-Cyrl-RS"/>
        </w:rPr>
        <w:t>........................................................................</w:t>
      </w:r>
      <w:r w:rsidRPr="00B569B8">
        <w:rPr>
          <w:rFonts w:eastAsia="Times New Roman" w:cs="Times New Roman"/>
          <w:b/>
          <w:color w:val="131313"/>
          <w:w w:val="105"/>
          <w:lang w:val="sr-Cyrl-RS"/>
        </w:rPr>
        <w:t>77.009,40 рсд</w:t>
      </w:r>
    </w:p>
    <w:p w:rsidR="00B569B8" w:rsidRPr="00B569B8" w:rsidRDefault="00B569B8" w:rsidP="00B569B8">
      <w:pPr>
        <w:spacing w:before="6" w:line="235" w:lineRule="auto"/>
        <w:ind w:left="168" w:right="129" w:firstLine="5"/>
        <w:jc w:val="both"/>
        <w:rPr>
          <w:rFonts w:eastAsia="Times New Roman" w:cs="Times New Roman"/>
          <w:lang w:val="sr-Cyrl-RS"/>
        </w:rPr>
      </w:pPr>
    </w:p>
    <w:p w:rsidR="00B569B8" w:rsidRPr="00B569B8" w:rsidRDefault="00B569B8" w:rsidP="00B569B8">
      <w:pPr>
        <w:spacing w:line="235" w:lineRule="auto"/>
        <w:ind w:left="173" w:right="128"/>
        <w:jc w:val="both"/>
        <w:rPr>
          <w:rFonts w:eastAsia="Times New Roman" w:cs="Times New Roman"/>
          <w:b/>
          <w:color w:val="111111"/>
          <w:w w:val="105"/>
          <w:lang w:val="sr-Cyrl-RS"/>
        </w:rPr>
      </w:pPr>
      <w:r w:rsidRPr="00B569B8">
        <w:rPr>
          <w:rFonts w:eastAsia="Times New Roman" w:cs="Times New Roman"/>
          <w:color w:val="161616"/>
          <w:w w:val="105"/>
          <w:lang w:val="sr-Cyrl-RS"/>
        </w:rPr>
        <w:t>15.</w:t>
      </w:r>
      <w:r w:rsidRPr="00B569B8">
        <w:rPr>
          <w:rFonts w:eastAsia="Times New Roman" w:cs="Times New Roman"/>
          <w:color w:val="161616"/>
          <w:w w:val="105"/>
        </w:rPr>
        <w:t xml:space="preserve">Катастарска </w:t>
      </w:r>
      <w:r w:rsidRPr="00B569B8">
        <w:rPr>
          <w:rFonts w:eastAsia="Times New Roman" w:cs="Times New Roman"/>
          <w:w w:val="105"/>
        </w:rPr>
        <w:t>парцела бр.</w:t>
      </w:r>
      <w:r w:rsidRPr="00B569B8">
        <w:rPr>
          <w:rFonts w:eastAsia="Times New Roman" w:cs="Times New Roman"/>
          <w:spacing w:val="-7"/>
          <w:w w:val="105"/>
        </w:rPr>
        <w:t xml:space="preserve"> </w:t>
      </w:r>
      <w:r w:rsidRPr="00B569B8">
        <w:rPr>
          <w:rFonts w:eastAsia="Times New Roman" w:cs="Times New Roman"/>
          <w:color w:val="2A2A2A"/>
          <w:w w:val="105"/>
        </w:rPr>
        <w:t>1604/1</w:t>
      </w:r>
      <w:r w:rsidRPr="00B569B8">
        <w:rPr>
          <w:rFonts w:eastAsia="Times New Roman" w:cs="Times New Roman"/>
          <w:color w:val="2A2A2A"/>
          <w:spacing w:val="-7"/>
          <w:w w:val="105"/>
        </w:rPr>
        <w:t xml:space="preserve"> </w:t>
      </w:r>
      <w:r w:rsidRPr="00B569B8">
        <w:rPr>
          <w:rFonts w:eastAsia="Times New Roman" w:cs="Times New Roman"/>
          <w:color w:val="282828"/>
          <w:w w:val="105"/>
        </w:rPr>
        <w:t>КО</w:t>
      </w:r>
      <w:r w:rsidRPr="00B569B8">
        <w:rPr>
          <w:rFonts w:eastAsia="Times New Roman" w:cs="Times New Roman"/>
          <w:color w:val="282828"/>
          <w:spacing w:val="-8"/>
          <w:w w:val="105"/>
        </w:rPr>
        <w:t xml:space="preserve"> </w:t>
      </w:r>
      <w:r w:rsidRPr="00B569B8">
        <w:rPr>
          <w:rFonts w:eastAsia="Times New Roman" w:cs="Times New Roman"/>
          <w:color w:val="3A3A3A"/>
          <w:w w:val="105"/>
        </w:rPr>
        <w:t xml:space="preserve">Горња </w:t>
      </w:r>
      <w:r w:rsidRPr="00B569B8">
        <w:rPr>
          <w:rFonts w:eastAsia="Times New Roman" w:cs="Times New Roman"/>
          <w:w w:val="105"/>
          <w:lang w:val="sr-Cyrl-RS"/>
        </w:rPr>
        <w:t>К</w:t>
      </w:r>
      <w:r w:rsidRPr="00B569B8">
        <w:rPr>
          <w:rFonts w:eastAsia="Times New Roman" w:cs="Times New Roman"/>
          <w:w w:val="105"/>
        </w:rPr>
        <w:t xml:space="preserve">раварица, </w:t>
      </w:r>
      <w:r w:rsidRPr="00B569B8">
        <w:rPr>
          <w:rFonts w:eastAsia="Times New Roman" w:cs="Times New Roman"/>
          <w:color w:val="151515"/>
          <w:w w:val="105"/>
        </w:rPr>
        <w:t>укупне</w:t>
      </w:r>
      <w:r w:rsidRPr="00B569B8">
        <w:rPr>
          <w:rFonts w:eastAsia="Times New Roman" w:cs="Times New Roman"/>
          <w:color w:val="151515"/>
          <w:spacing w:val="-4"/>
          <w:w w:val="105"/>
        </w:rPr>
        <w:t xml:space="preserve"> </w:t>
      </w:r>
      <w:r w:rsidRPr="00B569B8">
        <w:rPr>
          <w:rFonts w:eastAsia="Times New Roman" w:cs="Times New Roman"/>
          <w:color w:val="181818"/>
          <w:w w:val="105"/>
        </w:rPr>
        <w:t>повр</w:t>
      </w:r>
      <w:r w:rsidRPr="00B569B8">
        <w:rPr>
          <w:rFonts w:eastAsia="Times New Roman" w:cs="Times New Roman"/>
          <w:color w:val="181818"/>
          <w:w w:val="105"/>
          <w:lang w:val="sr-Cyrl-RS"/>
        </w:rPr>
        <w:t>ш</w:t>
      </w:r>
      <w:r w:rsidRPr="00B569B8">
        <w:rPr>
          <w:rFonts w:eastAsia="Times New Roman" w:cs="Times New Roman"/>
          <w:color w:val="181818"/>
          <w:w w:val="105"/>
        </w:rPr>
        <w:t>ине</w:t>
      </w:r>
      <w:r w:rsidRPr="00B569B8">
        <w:rPr>
          <w:rFonts w:eastAsia="Times New Roman" w:cs="Times New Roman"/>
          <w:color w:val="181818"/>
          <w:spacing w:val="-1"/>
          <w:w w:val="105"/>
        </w:rPr>
        <w:t xml:space="preserve"> </w:t>
      </w:r>
      <w:r w:rsidRPr="00B569B8">
        <w:rPr>
          <w:rFonts w:eastAsia="Times New Roman" w:cs="Times New Roman"/>
          <w:color w:val="131313"/>
          <w:w w:val="105"/>
        </w:rPr>
        <w:t xml:space="preserve">1861м2, </w:t>
      </w:r>
      <w:r w:rsidRPr="00B569B8">
        <w:rPr>
          <w:rFonts w:eastAsia="Times New Roman" w:cs="Times New Roman"/>
          <w:b/>
          <w:color w:val="181818"/>
          <w:w w:val="105"/>
        </w:rPr>
        <w:t xml:space="preserve">воћњак </w:t>
      </w:r>
      <w:r w:rsidRPr="00B569B8">
        <w:rPr>
          <w:rFonts w:eastAsia="Times New Roman" w:cs="Times New Roman"/>
          <w:b/>
          <w:w w:val="105"/>
        </w:rPr>
        <w:t>4.</w:t>
      </w:r>
      <w:r w:rsidRPr="00B569B8">
        <w:rPr>
          <w:rFonts w:eastAsia="Times New Roman" w:cs="Times New Roman"/>
          <w:b/>
          <w:w w:val="105"/>
          <w:lang w:val="sr-Cyrl-RS"/>
        </w:rPr>
        <w:t>кл</w:t>
      </w:r>
      <w:r w:rsidRPr="00B569B8">
        <w:rPr>
          <w:rFonts w:eastAsia="Times New Roman" w:cs="Times New Roman"/>
          <w:b/>
          <w:w w:val="105"/>
        </w:rPr>
        <w:t>асе</w:t>
      </w:r>
      <w:r w:rsidRPr="00B569B8">
        <w:rPr>
          <w:rFonts w:eastAsia="Times New Roman" w:cs="Times New Roman"/>
          <w:w w:val="105"/>
        </w:rPr>
        <w:t xml:space="preserve">, </w:t>
      </w:r>
      <w:r w:rsidRPr="00B569B8">
        <w:rPr>
          <w:rFonts w:eastAsia="Times New Roman" w:cs="Times New Roman"/>
          <w:color w:val="1D1D1D"/>
          <w:w w:val="105"/>
        </w:rPr>
        <w:t xml:space="preserve">Потес: </w:t>
      </w:r>
      <w:r w:rsidRPr="00B569B8">
        <w:rPr>
          <w:rFonts w:eastAsia="Times New Roman" w:cs="Times New Roman"/>
          <w:color w:val="111111"/>
          <w:w w:val="105"/>
        </w:rPr>
        <w:t>Бездани;</w:t>
      </w:r>
      <w:r w:rsidRPr="00B569B8">
        <w:rPr>
          <w:rFonts w:eastAsia="Times New Roman" w:cs="Times New Roman"/>
          <w:color w:val="111111"/>
          <w:w w:val="105"/>
          <w:lang w:val="sr-Cyrl-RS"/>
        </w:rPr>
        <w:t>..............................................................................</w:t>
      </w:r>
      <w:r w:rsidRPr="00B569B8">
        <w:rPr>
          <w:rFonts w:eastAsia="Times New Roman" w:cs="Times New Roman"/>
          <w:b/>
          <w:color w:val="111111"/>
          <w:w w:val="105"/>
          <w:lang w:val="sr-Cyrl-RS"/>
        </w:rPr>
        <w:t>65.321,10 рсд</w:t>
      </w:r>
    </w:p>
    <w:p w:rsidR="00B569B8" w:rsidRPr="00B569B8" w:rsidRDefault="00B569B8" w:rsidP="00B569B8">
      <w:pPr>
        <w:spacing w:line="235" w:lineRule="auto"/>
        <w:ind w:left="173" w:right="128"/>
        <w:jc w:val="both"/>
        <w:rPr>
          <w:rFonts w:eastAsia="Times New Roman" w:cs="Times New Roman"/>
          <w:lang w:val="sr-Cyrl-RS"/>
        </w:rPr>
      </w:pPr>
    </w:p>
    <w:p w:rsidR="00B569B8" w:rsidRPr="00B569B8" w:rsidRDefault="00B569B8" w:rsidP="00B569B8">
      <w:pPr>
        <w:spacing w:before="5" w:line="228" w:lineRule="auto"/>
        <w:ind w:left="176" w:right="120" w:firstLine="2"/>
        <w:jc w:val="both"/>
        <w:rPr>
          <w:rFonts w:eastAsia="Times New Roman" w:cs="Times New Roman"/>
          <w:lang w:val="sr-Cyrl-RS"/>
        </w:rPr>
      </w:pPr>
      <w:r w:rsidRPr="00B569B8">
        <w:rPr>
          <w:rFonts w:eastAsia="Times New Roman" w:cs="Times New Roman"/>
          <w:color w:val="131313"/>
          <w:w w:val="105"/>
          <w:lang w:val="sr-Cyrl-RS"/>
        </w:rPr>
        <w:t>16.</w:t>
      </w:r>
      <w:r w:rsidRPr="00B569B8">
        <w:rPr>
          <w:rFonts w:eastAsia="Times New Roman" w:cs="Times New Roman"/>
          <w:color w:val="131313"/>
          <w:w w:val="105"/>
        </w:rPr>
        <w:t xml:space="preserve">Катастарска </w:t>
      </w:r>
      <w:r w:rsidRPr="00B569B8">
        <w:rPr>
          <w:rFonts w:eastAsia="Times New Roman" w:cs="Times New Roman"/>
          <w:color w:val="0F0F0F"/>
          <w:w w:val="105"/>
        </w:rPr>
        <w:t xml:space="preserve">парцела </w:t>
      </w:r>
      <w:r w:rsidRPr="00B569B8">
        <w:rPr>
          <w:rFonts w:eastAsia="Times New Roman" w:cs="Times New Roman"/>
          <w:w w:val="105"/>
        </w:rPr>
        <w:t xml:space="preserve">бр. </w:t>
      </w:r>
      <w:r w:rsidRPr="00B569B8">
        <w:rPr>
          <w:rFonts w:eastAsia="Times New Roman" w:cs="Times New Roman"/>
          <w:color w:val="161616"/>
          <w:w w:val="105"/>
        </w:rPr>
        <w:t xml:space="preserve">1605/1 </w:t>
      </w:r>
      <w:r w:rsidRPr="00B569B8">
        <w:rPr>
          <w:rFonts w:eastAsia="Times New Roman" w:cs="Times New Roman"/>
          <w:color w:val="444444"/>
          <w:w w:val="105"/>
        </w:rPr>
        <w:t xml:space="preserve">КО </w:t>
      </w:r>
      <w:r w:rsidRPr="00B569B8">
        <w:rPr>
          <w:rFonts w:eastAsia="Times New Roman" w:cs="Times New Roman"/>
          <w:color w:val="1A1A1A"/>
          <w:w w:val="105"/>
        </w:rPr>
        <w:t xml:space="preserve">Горња </w:t>
      </w:r>
      <w:r w:rsidRPr="00B569B8">
        <w:rPr>
          <w:rFonts w:eastAsia="Times New Roman" w:cs="Times New Roman"/>
          <w:color w:val="0C0C0C"/>
          <w:w w:val="105"/>
        </w:rPr>
        <w:t xml:space="preserve">Краварица, </w:t>
      </w:r>
      <w:r w:rsidRPr="00B569B8">
        <w:rPr>
          <w:rFonts w:eastAsia="Times New Roman" w:cs="Times New Roman"/>
          <w:color w:val="232323"/>
          <w:w w:val="105"/>
        </w:rPr>
        <w:t xml:space="preserve">укупне </w:t>
      </w:r>
      <w:r w:rsidRPr="00B569B8">
        <w:rPr>
          <w:rFonts w:eastAsia="Times New Roman" w:cs="Times New Roman"/>
          <w:color w:val="212121"/>
          <w:w w:val="105"/>
        </w:rPr>
        <w:t xml:space="preserve">површине </w:t>
      </w:r>
      <w:r w:rsidRPr="00B569B8">
        <w:rPr>
          <w:rFonts w:eastAsia="Times New Roman" w:cs="Times New Roman"/>
          <w:color w:val="161616"/>
          <w:w w:val="105"/>
        </w:rPr>
        <w:t xml:space="preserve">7268м2, </w:t>
      </w:r>
      <w:r w:rsidRPr="00B569B8">
        <w:rPr>
          <w:rFonts w:eastAsia="Times New Roman" w:cs="Times New Roman"/>
          <w:b/>
          <w:color w:val="131313"/>
          <w:w w:val="105"/>
        </w:rPr>
        <w:t xml:space="preserve">шума </w:t>
      </w:r>
      <w:r w:rsidRPr="00B569B8">
        <w:rPr>
          <w:rFonts w:eastAsia="Times New Roman" w:cs="Times New Roman"/>
          <w:b/>
          <w:w w:val="105"/>
        </w:rPr>
        <w:t>5.к</w:t>
      </w:r>
      <w:r w:rsidRPr="00B569B8">
        <w:rPr>
          <w:rFonts w:eastAsia="Times New Roman" w:cs="Times New Roman"/>
          <w:b/>
          <w:w w:val="105"/>
          <w:lang w:val="sr-Cyrl-RS"/>
        </w:rPr>
        <w:t>л</w:t>
      </w:r>
      <w:r w:rsidRPr="00B569B8">
        <w:rPr>
          <w:rFonts w:eastAsia="Times New Roman" w:cs="Times New Roman"/>
          <w:b/>
          <w:w w:val="105"/>
        </w:rPr>
        <w:t>асе</w:t>
      </w:r>
      <w:r w:rsidRPr="00B569B8">
        <w:rPr>
          <w:rFonts w:eastAsia="Times New Roman" w:cs="Times New Roman"/>
          <w:w w:val="105"/>
        </w:rPr>
        <w:t xml:space="preserve">, Потес: </w:t>
      </w:r>
      <w:r w:rsidRPr="00B569B8">
        <w:rPr>
          <w:rFonts w:eastAsia="Times New Roman" w:cs="Times New Roman"/>
          <w:color w:val="0C0C0C"/>
          <w:w w:val="105"/>
        </w:rPr>
        <w:t>Бездани;</w:t>
      </w:r>
      <w:r w:rsidRPr="00B569B8">
        <w:rPr>
          <w:rFonts w:eastAsia="Times New Roman" w:cs="Times New Roman"/>
          <w:color w:val="0C0C0C"/>
          <w:w w:val="105"/>
          <w:lang w:val="sr-Cyrl-RS"/>
        </w:rPr>
        <w:t>..................................................................................</w:t>
      </w:r>
      <w:r w:rsidRPr="00B569B8">
        <w:rPr>
          <w:rFonts w:eastAsia="Times New Roman" w:cs="Times New Roman"/>
          <w:b/>
          <w:color w:val="0C0C0C"/>
          <w:w w:val="105"/>
          <w:lang w:val="sr-Cyrl-RS"/>
        </w:rPr>
        <w:t>212.589,00 рсд</w:t>
      </w:r>
    </w:p>
    <w:p w:rsidR="00B569B8" w:rsidRPr="00B569B8" w:rsidRDefault="00B569B8" w:rsidP="00B569B8">
      <w:pPr>
        <w:spacing w:line="228" w:lineRule="auto"/>
        <w:jc w:val="both"/>
        <w:rPr>
          <w:rFonts w:eastAsia="Arial" w:cs="Arial"/>
          <w:lang w:val="sr-Cyrl-RS"/>
        </w:rPr>
      </w:pPr>
    </w:p>
    <w:p w:rsidR="00B569B8" w:rsidRPr="00B569B8" w:rsidRDefault="00B569B8" w:rsidP="00B569B8">
      <w:pPr>
        <w:spacing w:line="228" w:lineRule="auto"/>
        <w:jc w:val="both"/>
        <w:rPr>
          <w:rFonts w:eastAsia="Arial" w:cs="Arial"/>
          <w:lang w:val="sr-Cyrl-RS"/>
        </w:rPr>
        <w:sectPr w:rsidR="00B569B8" w:rsidRPr="00B569B8">
          <w:type w:val="continuous"/>
          <w:pgSz w:w="12240" w:h="15840"/>
          <w:pgMar w:top="1440" w:right="1440" w:bottom="1440" w:left="1440" w:header="720" w:footer="720" w:gutter="0"/>
          <w:cols w:space="720"/>
        </w:sectPr>
      </w:pPr>
    </w:p>
    <w:p w:rsidR="00B569B8" w:rsidRPr="00B569B8" w:rsidRDefault="00B569B8" w:rsidP="00B569B8">
      <w:pPr>
        <w:spacing w:before="5" w:line="230" w:lineRule="auto"/>
        <w:ind w:left="177" w:firstLine="1"/>
        <w:jc w:val="both"/>
        <w:rPr>
          <w:rFonts w:eastAsia="Times New Roman" w:cs="Times New Roman"/>
          <w:w w:val="105"/>
          <w:lang w:val="sr-Cyrl-RS"/>
        </w:rPr>
      </w:pPr>
      <w:r w:rsidRPr="00B569B8">
        <w:rPr>
          <w:rFonts w:eastAsia="Times New Roman" w:cs="Times New Roman"/>
          <w:color w:val="1A1A1A"/>
          <w:spacing w:val="-2"/>
          <w:w w:val="105"/>
          <w:lang w:val="sr-Cyrl-RS"/>
        </w:rPr>
        <w:lastRenderedPageBreak/>
        <w:t>17.</w:t>
      </w:r>
      <w:r w:rsidRPr="00B569B8">
        <w:rPr>
          <w:rFonts w:eastAsia="Times New Roman" w:cs="Times New Roman"/>
          <w:color w:val="1A1A1A"/>
          <w:spacing w:val="-2"/>
          <w:w w:val="105"/>
        </w:rPr>
        <w:t>Катастарска</w:t>
      </w:r>
      <w:r w:rsidRPr="00B569B8">
        <w:rPr>
          <w:rFonts w:eastAsia="Times New Roman" w:cs="Times New Roman"/>
          <w:color w:val="1A1A1A"/>
          <w:w w:val="105"/>
        </w:rPr>
        <w:t xml:space="preserve"> </w:t>
      </w:r>
      <w:r w:rsidRPr="00B569B8">
        <w:rPr>
          <w:rFonts w:eastAsia="Times New Roman" w:cs="Times New Roman"/>
          <w:color w:val="2A2A2A"/>
          <w:spacing w:val="-2"/>
          <w:w w:val="105"/>
        </w:rPr>
        <w:t>парцела</w:t>
      </w:r>
      <w:r w:rsidRPr="00B569B8">
        <w:rPr>
          <w:rFonts w:eastAsia="Times New Roman" w:cs="Times New Roman"/>
          <w:color w:val="2A2A2A"/>
          <w:spacing w:val="-7"/>
          <w:w w:val="105"/>
        </w:rPr>
        <w:t xml:space="preserve"> </w:t>
      </w:r>
      <w:r w:rsidRPr="00B569B8">
        <w:rPr>
          <w:rFonts w:eastAsia="Times New Roman" w:cs="Times New Roman"/>
          <w:color w:val="161616"/>
          <w:spacing w:val="-2"/>
          <w:w w:val="105"/>
        </w:rPr>
        <w:t>бр.</w:t>
      </w:r>
      <w:r w:rsidRPr="00B569B8">
        <w:rPr>
          <w:rFonts w:eastAsia="Times New Roman" w:cs="Times New Roman"/>
          <w:color w:val="525252"/>
          <w:spacing w:val="-2"/>
          <w:w w:val="105"/>
        </w:rPr>
        <w:t>1</w:t>
      </w:r>
      <w:r w:rsidRPr="00B569B8">
        <w:rPr>
          <w:rFonts w:eastAsia="Times New Roman" w:cs="Times New Roman"/>
          <w:color w:val="131313"/>
          <w:spacing w:val="-2"/>
          <w:w w:val="105"/>
        </w:rPr>
        <w:t>681/3</w:t>
      </w:r>
      <w:r w:rsidRPr="00B569B8">
        <w:rPr>
          <w:rFonts w:eastAsia="Times New Roman" w:cs="Times New Roman"/>
          <w:color w:val="131313"/>
          <w:spacing w:val="-2"/>
          <w:w w:val="105"/>
          <w:lang w:val="sr-Cyrl-RS"/>
        </w:rPr>
        <w:t xml:space="preserve">1 КО Горња Краварица, укупне површине 18663 м2, </w:t>
      </w:r>
      <w:r w:rsidRPr="00B569B8">
        <w:rPr>
          <w:rFonts w:eastAsia="Times New Roman" w:cs="Times New Roman"/>
          <w:b/>
          <w:color w:val="131313"/>
          <w:spacing w:val="-2"/>
          <w:w w:val="105"/>
          <w:lang w:val="sr-Cyrl-RS"/>
        </w:rPr>
        <w:t>шума</w:t>
      </w:r>
      <w:r w:rsidRPr="00B569B8">
        <w:rPr>
          <w:rFonts w:eastAsia="Times New Roman" w:cs="Times New Roman"/>
          <w:b/>
          <w:color w:val="131313"/>
          <w:spacing w:val="-2"/>
          <w:w w:val="105"/>
        </w:rPr>
        <w:t xml:space="preserve"> </w:t>
      </w:r>
      <w:r w:rsidRPr="00B569B8">
        <w:rPr>
          <w:rFonts w:eastAsia="Times New Roman" w:cs="Times New Roman"/>
          <w:b/>
          <w:color w:val="1C1C1C"/>
          <w:w w:val="105"/>
        </w:rPr>
        <w:t>6.класе</w:t>
      </w:r>
      <w:r w:rsidRPr="00B569B8">
        <w:rPr>
          <w:rFonts w:eastAsia="Times New Roman" w:cs="Times New Roman"/>
          <w:color w:val="1C1C1C"/>
          <w:w w:val="105"/>
        </w:rPr>
        <w:t xml:space="preserve">, </w:t>
      </w:r>
      <w:r w:rsidRPr="00B569B8">
        <w:rPr>
          <w:rFonts w:eastAsia="Times New Roman" w:cs="Times New Roman"/>
          <w:w w:val="105"/>
        </w:rPr>
        <w:t xml:space="preserve">Потес: </w:t>
      </w:r>
      <w:r w:rsidRPr="00B569B8">
        <w:rPr>
          <w:rFonts w:eastAsia="Times New Roman" w:cs="Times New Roman"/>
          <w:color w:val="282828"/>
          <w:w w:val="105"/>
        </w:rPr>
        <w:t xml:space="preserve">Под </w:t>
      </w:r>
      <w:r w:rsidRPr="00B569B8">
        <w:rPr>
          <w:rFonts w:eastAsia="Times New Roman" w:cs="Times New Roman"/>
          <w:w w:val="105"/>
        </w:rPr>
        <w:t>бунаром;</w:t>
      </w:r>
      <w:r w:rsidRPr="00B569B8">
        <w:rPr>
          <w:rFonts w:eastAsia="Times New Roman" w:cs="Times New Roman"/>
          <w:w w:val="105"/>
          <w:lang w:val="sr-Cyrl-RS"/>
        </w:rPr>
        <w:t>...........................................................................</w:t>
      </w:r>
      <w:r w:rsidRPr="00B569B8">
        <w:rPr>
          <w:rFonts w:eastAsia="Times New Roman" w:cs="Times New Roman"/>
          <w:b/>
          <w:w w:val="105"/>
          <w:lang w:val="sr-Cyrl-RS"/>
        </w:rPr>
        <w:t>655.071,30 рсд</w:t>
      </w:r>
    </w:p>
    <w:p w:rsidR="00B569B8" w:rsidRPr="00B569B8" w:rsidRDefault="00B569B8" w:rsidP="00B569B8">
      <w:pPr>
        <w:spacing w:before="5" w:line="230" w:lineRule="auto"/>
        <w:ind w:left="177" w:firstLine="1"/>
        <w:jc w:val="both"/>
        <w:rPr>
          <w:rFonts w:eastAsia="Times New Roman" w:cs="Times New Roman"/>
          <w:lang w:val="sr-Cyrl-RS"/>
        </w:rPr>
      </w:pPr>
    </w:p>
    <w:p w:rsidR="00B569B8" w:rsidRPr="00B569B8" w:rsidRDefault="00B569B8" w:rsidP="00B569B8">
      <w:pPr>
        <w:spacing w:before="33" w:line="204" w:lineRule="auto"/>
        <w:ind w:left="170" w:firstLine="8"/>
        <w:jc w:val="both"/>
        <w:rPr>
          <w:rFonts w:eastAsia="Times New Roman" w:cs="Times New Roman"/>
          <w:b/>
        </w:rPr>
      </w:pPr>
      <w:r w:rsidRPr="00B569B8">
        <w:rPr>
          <w:rFonts w:eastAsia="Times New Roman" w:cs="Times New Roman"/>
          <w:spacing w:val="-2"/>
          <w:w w:val="105"/>
          <w:lang w:val="sr-Cyrl-RS"/>
        </w:rPr>
        <w:t>18.</w:t>
      </w:r>
      <w:r w:rsidRPr="00B569B8">
        <w:rPr>
          <w:rFonts w:eastAsia="Times New Roman" w:cs="Times New Roman"/>
          <w:spacing w:val="-2"/>
          <w:w w:val="105"/>
        </w:rPr>
        <w:t>Катастарска</w:t>
      </w:r>
      <w:r w:rsidRPr="00B569B8">
        <w:rPr>
          <w:rFonts w:eastAsia="Times New Roman" w:cs="Times New Roman"/>
          <w:spacing w:val="14"/>
          <w:w w:val="105"/>
        </w:rPr>
        <w:t xml:space="preserve"> </w:t>
      </w:r>
      <w:r w:rsidRPr="00B569B8">
        <w:rPr>
          <w:rFonts w:eastAsia="Times New Roman" w:cs="Times New Roman"/>
          <w:spacing w:val="-2"/>
          <w:w w:val="105"/>
        </w:rPr>
        <w:t>парцела</w:t>
      </w:r>
      <w:r w:rsidRPr="00B569B8">
        <w:rPr>
          <w:rFonts w:eastAsia="Times New Roman" w:cs="Times New Roman"/>
          <w:spacing w:val="7"/>
          <w:w w:val="105"/>
        </w:rPr>
        <w:t xml:space="preserve"> </w:t>
      </w:r>
      <w:r w:rsidRPr="00B569B8">
        <w:rPr>
          <w:rFonts w:eastAsia="Times New Roman" w:cs="Times New Roman"/>
          <w:color w:val="343434"/>
          <w:spacing w:val="-2"/>
          <w:w w:val="105"/>
        </w:rPr>
        <w:t xml:space="preserve">бр. </w:t>
      </w:r>
      <w:r w:rsidRPr="00B569B8">
        <w:rPr>
          <w:rFonts w:eastAsia="Times New Roman" w:cs="Times New Roman"/>
          <w:color w:val="111111"/>
          <w:spacing w:val="-2"/>
          <w:w w:val="105"/>
        </w:rPr>
        <w:t xml:space="preserve">1681/37 </w:t>
      </w:r>
      <w:r w:rsidRPr="00B569B8">
        <w:rPr>
          <w:rFonts w:eastAsia="Times New Roman" w:cs="Times New Roman"/>
          <w:color w:val="131313"/>
          <w:spacing w:val="-2"/>
          <w:w w:val="105"/>
          <w:lang w:val="sr-Cyrl-RS"/>
        </w:rPr>
        <w:t>КО Горња Краварица, укупне површине 6660 м2,</w:t>
      </w:r>
      <w:r w:rsidRPr="00B569B8">
        <w:rPr>
          <w:rFonts w:eastAsia="Times New Roman" w:cs="Times New Roman"/>
          <w:w w:val="105"/>
          <w:lang w:val="sr-Cyrl-RS"/>
        </w:rPr>
        <w:t xml:space="preserve"> </w:t>
      </w:r>
      <w:r w:rsidRPr="00B569B8">
        <w:rPr>
          <w:rFonts w:eastAsia="Times New Roman" w:cs="Times New Roman"/>
          <w:b/>
          <w:w w:val="105"/>
          <w:lang w:val="sr-Cyrl-RS"/>
        </w:rPr>
        <w:t>њива 7.класе</w:t>
      </w:r>
      <w:r w:rsidRPr="00B569B8">
        <w:rPr>
          <w:rFonts w:eastAsia="Times New Roman" w:cs="Times New Roman"/>
          <w:w w:val="105"/>
        </w:rPr>
        <w:t xml:space="preserve">, </w:t>
      </w:r>
      <w:r w:rsidRPr="00B569B8">
        <w:rPr>
          <w:rFonts w:eastAsia="Times New Roman" w:cs="Times New Roman"/>
          <w:color w:val="0C0C0C"/>
          <w:w w:val="105"/>
        </w:rPr>
        <w:t xml:space="preserve">Потес: </w:t>
      </w:r>
      <w:r w:rsidRPr="00B569B8">
        <w:rPr>
          <w:rFonts w:eastAsia="Times New Roman" w:cs="Times New Roman"/>
          <w:color w:val="0E0E0E"/>
          <w:w w:val="105"/>
        </w:rPr>
        <w:t xml:space="preserve">Под </w:t>
      </w:r>
      <w:r w:rsidRPr="00B569B8">
        <w:rPr>
          <w:rFonts w:eastAsia="Times New Roman" w:cs="Times New Roman"/>
          <w:w w:val="105"/>
        </w:rPr>
        <w:t>бунаром;</w:t>
      </w:r>
      <w:r w:rsidRPr="00B569B8">
        <w:rPr>
          <w:rFonts w:eastAsia="Times New Roman" w:cs="Times New Roman"/>
          <w:w w:val="105"/>
          <w:lang w:val="sr-Cyrl-RS"/>
        </w:rPr>
        <w:t>...........................................................................</w:t>
      </w:r>
      <w:r w:rsidRPr="00B569B8">
        <w:rPr>
          <w:rFonts w:eastAsia="Times New Roman" w:cs="Times New Roman"/>
          <w:b/>
          <w:w w:val="105"/>
          <w:lang w:val="sr-Cyrl-RS"/>
        </w:rPr>
        <w:t>194.805,00 рсд</w:t>
      </w:r>
      <w:r w:rsidRPr="00B569B8">
        <w:rPr>
          <w:rFonts w:eastAsia="Times New Roman" w:cs="Times New Roman"/>
          <w:b/>
          <w:w w:val="105"/>
        </w:rPr>
        <w:t xml:space="preserve"> </w:t>
      </w:r>
    </w:p>
    <w:p w:rsidR="00B569B8" w:rsidRPr="00B569B8" w:rsidRDefault="00B569B8" w:rsidP="00B569B8">
      <w:pPr>
        <w:spacing w:line="475" w:lineRule="auto"/>
        <w:ind w:right="116"/>
        <w:jc w:val="both"/>
        <w:rPr>
          <w:rFonts w:eastAsia="Times New Roman" w:cs="Times New Roman"/>
          <w:lang w:val="sr-Cyrl-RS"/>
        </w:rPr>
        <w:sectPr w:rsidR="00B569B8" w:rsidRPr="00B569B8" w:rsidSect="001E196A">
          <w:type w:val="continuous"/>
          <w:pgSz w:w="12240" w:h="15840"/>
          <w:pgMar w:top="1440" w:right="1440" w:bottom="1080" w:left="1440" w:header="720" w:footer="720" w:gutter="0"/>
          <w:cols w:space="720"/>
        </w:sectPr>
      </w:pPr>
    </w:p>
    <w:p w:rsidR="00B569B8" w:rsidRPr="00B569B8" w:rsidRDefault="00B569B8" w:rsidP="00B569B8">
      <w:pPr>
        <w:spacing w:before="1" w:line="230" w:lineRule="auto"/>
        <w:ind w:left="170" w:firstLine="10"/>
        <w:jc w:val="both"/>
        <w:rPr>
          <w:rFonts w:eastAsia="Times New Roman" w:cs="Times New Roman"/>
          <w:lang w:val="sr-Cyrl-RS"/>
        </w:rPr>
      </w:pPr>
    </w:p>
    <w:p w:rsidR="00B569B8" w:rsidRPr="00B569B8" w:rsidRDefault="00B569B8" w:rsidP="00B569B8">
      <w:pPr>
        <w:spacing w:before="37" w:line="196" w:lineRule="auto"/>
        <w:ind w:left="177"/>
        <w:jc w:val="both"/>
        <w:rPr>
          <w:rFonts w:eastAsia="Times New Roman" w:cs="Times New Roman"/>
          <w:color w:val="161616"/>
          <w:spacing w:val="40"/>
          <w:w w:val="105"/>
          <w:lang w:val="sr-Cyrl-RS"/>
        </w:rPr>
      </w:pPr>
      <w:r w:rsidRPr="00B569B8">
        <w:rPr>
          <w:rFonts w:eastAsia="Times New Roman" w:cs="Times New Roman"/>
          <w:w w:val="105"/>
          <w:lang w:val="sr-Cyrl-RS"/>
        </w:rPr>
        <w:t xml:space="preserve">19. </w:t>
      </w:r>
      <w:r w:rsidRPr="00B569B8">
        <w:rPr>
          <w:rFonts w:eastAsia="Times New Roman" w:cs="Times New Roman"/>
          <w:w w:val="105"/>
        </w:rPr>
        <w:t xml:space="preserve">Катастарска парцела </w:t>
      </w:r>
      <w:r w:rsidRPr="00B569B8">
        <w:rPr>
          <w:rFonts w:eastAsia="Times New Roman" w:cs="Times New Roman"/>
          <w:color w:val="313131"/>
          <w:w w:val="105"/>
        </w:rPr>
        <w:t xml:space="preserve">бр. </w:t>
      </w:r>
      <w:r w:rsidRPr="00B569B8">
        <w:rPr>
          <w:rFonts w:eastAsia="Times New Roman" w:cs="Times New Roman"/>
          <w:color w:val="232323"/>
          <w:w w:val="105"/>
        </w:rPr>
        <w:t xml:space="preserve">1681/62 </w:t>
      </w:r>
      <w:r w:rsidRPr="00B569B8">
        <w:rPr>
          <w:rFonts w:eastAsia="Times New Roman" w:cs="Times New Roman"/>
          <w:color w:val="2A2A2A"/>
          <w:w w:val="105"/>
        </w:rPr>
        <w:t xml:space="preserve">КО </w:t>
      </w:r>
      <w:r w:rsidRPr="00B569B8">
        <w:rPr>
          <w:rFonts w:eastAsia="Times New Roman" w:cs="Times New Roman"/>
          <w:w w:val="105"/>
        </w:rPr>
        <w:t xml:space="preserve">Горња Краварица, </w:t>
      </w:r>
      <w:r w:rsidRPr="00B569B8">
        <w:rPr>
          <w:rFonts w:eastAsia="Times New Roman" w:cs="Times New Roman"/>
          <w:color w:val="232323"/>
          <w:w w:val="105"/>
        </w:rPr>
        <w:t xml:space="preserve">укупне </w:t>
      </w:r>
      <w:r w:rsidRPr="00B569B8">
        <w:rPr>
          <w:rFonts w:eastAsia="Times New Roman" w:cs="Times New Roman"/>
          <w:color w:val="111111"/>
          <w:w w:val="105"/>
        </w:rPr>
        <w:t>повр</w:t>
      </w:r>
      <w:r w:rsidRPr="00B569B8">
        <w:rPr>
          <w:rFonts w:eastAsia="Times New Roman" w:cs="Times New Roman"/>
          <w:color w:val="111111"/>
          <w:w w:val="105"/>
          <w:lang w:val="sr-Cyrl-RS"/>
        </w:rPr>
        <w:t>ш</w:t>
      </w:r>
      <w:r w:rsidRPr="00B569B8">
        <w:rPr>
          <w:rFonts w:eastAsia="Times New Roman" w:cs="Times New Roman"/>
          <w:color w:val="111111"/>
          <w:w w:val="105"/>
        </w:rPr>
        <w:t xml:space="preserve">ине </w:t>
      </w:r>
      <w:r w:rsidRPr="00B569B8">
        <w:rPr>
          <w:rFonts w:eastAsia="Times New Roman" w:cs="Times New Roman"/>
          <w:color w:val="0F0F0F"/>
          <w:w w:val="105"/>
        </w:rPr>
        <w:t>17227м2,</w:t>
      </w:r>
      <w:r w:rsidRPr="00B569B8">
        <w:rPr>
          <w:rFonts w:eastAsia="Times New Roman" w:cs="Times New Roman"/>
          <w:color w:val="0F0F0F"/>
          <w:spacing w:val="24"/>
          <w:w w:val="105"/>
        </w:rPr>
        <w:t xml:space="preserve"> </w:t>
      </w:r>
      <w:r w:rsidRPr="00B569B8">
        <w:rPr>
          <w:rFonts w:eastAsia="Times New Roman" w:cs="Times New Roman"/>
          <w:b/>
          <w:color w:val="131313"/>
          <w:w w:val="105"/>
          <w:lang w:val="sr-Cyrl-RS"/>
        </w:rPr>
        <w:t>ш</w:t>
      </w:r>
      <w:r w:rsidRPr="00B569B8">
        <w:rPr>
          <w:rFonts w:eastAsia="Times New Roman" w:cs="Times New Roman"/>
          <w:b/>
          <w:color w:val="131313"/>
          <w:w w:val="105"/>
        </w:rPr>
        <w:t>ума 6.класе</w:t>
      </w:r>
      <w:r w:rsidRPr="00B569B8">
        <w:rPr>
          <w:rFonts w:eastAsia="Times New Roman" w:cs="Times New Roman"/>
          <w:color w:val="131313"/>
          <w:w w:val="105"/>
        </w:rPr>
        <w:t xml:space="preserve">, </w:t>
      </w:r>
      <w:r w:rsidRPr="00B569B8">
        <w:rPr>
          <w:rFonts w:eastAsia="Times New Roman" w:cs="Times New Roman"/>
          <w:w w:val="105"/>
        </w:rPr>
        <w:t xml:space="preserve">Потес: </w:t>
      </w:r>
      <w:r w:rsidRPr="00B569B8">
        <w:rPr>
          <w:rFonts w:eastAsia="Times New Roman" w:cs="Times New Roman"/>
          <w:color w:val="161616"/>
          <w:w w:val="105"/>
        </w:rPr>
        <w:t>Грубана;</w:t>
      </w:r>
      <w:r w:rsidRPr="00B569B8">
        <w:rPr>
          <w:rFonts w:eastAsia="Times New Roman" w:cs="Times New Roman"/>
          <w:color w:val="161616"/>
          <w:w w:val="105"/>
          <w:lang w:val="sr-Cyrl-RS"/>
        </w:rPr>
        <w:t>......................................................................</w:t>
      </w:r>
      <w:r w:rsidRPr="00B569B8">
        <w:rPr>
          <w:rFonts w:eastAsia="Times New Roman" w:cs="Times New Roman"/>
          <w:b/>
          <w:color w:val="161616"/>
          <w:w w:val="105"/>
          <w:lang w:val="sr-Cyrl-RS"/>
        </w:rPr>
        <w:t>503.889,75 рсд</w:t>
      </w:r>
      <w:r w:rsidRPr="00B569B8">
        <w:rPr>
          <w:rFonts w:eastAsia="Times New Roman" w:cs="Times New Roman"/>
          <w:color w:val="161616"/>
          <w:spacing w:val="40"/>
          <w:w w:val="105"/>
        </w:rPr>
        <w:t xml:space="preserve"> </w:t>
      </w:r>
    </w:p>
    <w:p w:rsidR="00B569B8" w:rsidRPr="00B569B8" w:rsidRDefault="00B569B8" w:rsidP="00B569B8">
      <w:pPr>
        <w:spacing w:before="37" w:line="196" w:lineRule="auto"/>
        <w:ind w:left="177"/>
        <w:jc w:val="both"/>
        <w:rPr>
          <w:rFonts w:eastAsia="Times New Roman" w:cs="Times New Roman"/>
          <w:lang w:val="sr-Cyrl-RS"/>
        </w:rPr>
      </w:pPr>
    </w:p>
    <w:p w:rsidR="00B569B8" w:rsidRPr="00B569B8" w:rsidRDefault="00B569B8" w:rsidP="00B569B8">
      <w:pPr>
        <w:spacing w:before="20" w:line="220" w:lineRule="auto"/>
        <w:ind w:left="182" w:firstLine="1"/>
        <w:jc w:val="both"/>
        <w:rPr>
          <w:rFonts w:eastAsia="Times New Roman" w:cs="Times New Roman"/>
          <w:color w:val="0C0C0C"/>
          <w:w w:val="105"/>
          <w:lang w:val="sr-Cyrl-RS"/>
        </w:rPr>
      </w:pPr>
      <w:r w:rsidRPr="00B569B8">
        <w:rPr>
          <w:rFonts w:eastAsia="Times New Roman" w:cs="Times New Roman"/>
          <w:w w:val="105"/>
          <w:lang w:val="sr-Cyrl-RS"/>
        </w:rPr>
        <w:t>20.</w:t>
      </w:r>
      <w:r w:rsidRPr="00B569B8">
        <w:rPr>
          <w:rFonts w:eastAsia="Times New Roman" w:cs="Times New Roman"/>
          <w:w w:val="105"/>
        </w:rPr>
        <w:t>Катастарска</w:t>
      </w:r>
      <w:r w:rsidRPr="00B569B8">
        <w:rPr>
          <w:rFonts w:eastAsia="Times New Roman" w:cs="Times New Roman"/>
          <w:spacing w:val="30"/>
          <w:w w:val="105"/>
        </w:rPr>
        <w:t xml:space="preserve"> </w:t>
      </w:r>
      <w:r w:rsidRPr="00B569B8">
        <w:rPr>
          <w:rFonts w:eastAsia="Times New Roman" w:cs="Times New Roman"/>
          <w:color w:val="131313"/>
          <w:w w:val="105"/>
        </w:rPr>
        <w:t xml:space="preserve">парцела </w:t>
      </w:r>
      <w:r w:rsidRPr="00B569B8">
        <w:rPr>
          <w:rFonts w:eastAsia="Times New Roman" w:cs="Times New Roman"/>
          <w:w w:val="105"/>
        </w:rPr>
        <w:t xml:space="preserve">бр. </w:t>
      </w:r>
      <w:r w:rsidRPr="00B569B8">
        <w:rPr>
          <w:rFonts w:eastAsia="Times New Roman" w:cs="Times New Roman"/>
          <w:color w:val="181818"/>
          <w:w w:val="105"/>
        </w:rPr>
        <w:t xml:space="preserve">1681/64 </w:t>
      </w:r>
      <w:r w:rsidRPr="00B569B8">
        <w:rPr>
          <w:rFonts w:eastAsia="Times New Roman" w:cs="Times New Roman"/>
          <w:color w:val="212121"/>
          <w:w w:val="105"/>
        </w:rPr>
        <w:t xml:space="preserve">КО </w:t>
      </w:r>
      <w:r w:rsidRPr="00B569B8">
        <w:rPr>
          <w:rFonts w:eastAsia="Times New Roman" w:cs="Times New Roman"/>
          <w:w w:val="105"/>
        </w:rPr>
        <w:t xml:space="preserve">Горња Краварица, </w:t>
      </w:r>
      <w:r w:rsidRPr="00B569B8">
        <w:rPr>
          <w:rFonts w:eastAsia="Times New Roman" w:cs="Times New Roman"/>
          <w:color w:val="282828"/>
          <w:w w:val="105"/>
        </w:rPr>
        <w:t xml:space="preserve">укупне </w:t>
      </w:r>
      <w:r w:rsidRPr="00B569B8">
        <w:rPr>
          <w:rFonts w:eastAsia="Times New Roman" w:cs="Times New Roman"/>
          <w:w w:val="105"/>
        </w:rPr>
        <w:t>површине</w:t>
      </w:r>
      <w:r w:rsidRPr="00B569B8">
        <w:rPr>
          <w:rFonts w:eastAsia="Times New Roman" w:cs="Times New Roman"/>
          <w:spacing w:val="27"/>
          <w:w w:val="105"/>
        </w:rPr>
        <w:t xml:space="preserve"> </w:t>
      </w:r>
      <w:r w:rsidRPr="00B569B8">
        <w:rPr>
          <w:rFonts w:eastAsia="Times New Roman" w:cs="Times New Roman"/>
          <w:color w:val="111111"/>
          <w:w w:val="105"/>
        </w:rPr>
        <w:t>8077м2,</w:t>
      </w:r>
      <w:r w:rsidRPr="00B569B8">
        <w:rPr>
          <w:rFonts w:eastAsia="Times New Roman" w:cs="Times New Roman"/>
          <w:color w:val="111111"/>
          <w:spacing w:val="39"/>
          <w:w w:val="105"/>
        </w:rPr>
        <w:t xml:space="preserve"> </w:t>
      </w:r>
      <w:r w:rsidRPr="00B569B8">
        <w:rPr>
          <w:rFonts w:eastAsia="Times New Roman" w:cs="Times New Roman"/>
          <w:b/>
          <w:color w:val="232323"/>
          <w:w w:val="105"/>
        </w:rPr>
        <w:t xml:space="preserve">шума </w:t>
      </w:r>
      <w:r w:rsidRPr="00B569B8">
        <w:rPr>
          <w:rFonts w:eastAsia="Times New Roman" w:cs="Times New Roman"/>
          <w:b/>
          <w:w w:val="105"/>
        </w:rPr>
        <w:t>6.к</w:t>
      </w:r>
      <w:r w:rsidRPr="00B569B8">
        <w:rPr>
          <w:rFonts w:eastAsia="Times New Roman" w:cs="Times New Roman"/>
          <w:b/>
          <w:w w:val="105"/>
          <w:lang w:val="sr-Cyrl-RS"/>
        </w:rPr>
        <w:t>л</w:t>
      </w:r>
      <w:r w:rsidRPr="00B569B8">
        <w:rPr>
          <w:rFonts w:eastAsia="Times New Roman" w:cs="Times New Roman"/>
          <w:b/>
          <w:w w:val="105"/>
        </w:rPr>
        <w:t>асе,</w:t>
      </w:r>
      <w:r w:rsidRPr="00B569B8">
        <w:rPr>
          <w:rFonts w:eastAsia="Times New Roman" w:cs="Times New Roman"/>
          <w:w w:val="105"/>
        </w:rPr>
        <w:t xml:space="preserve"> Потес: </w:t>
      </w:r>
      <w:r w:rsidRPr="00B569B8">
        <w:rPr>
          <w:rFonts w:eastAsia="Times New Roman" w:cs="Times New Roman"/>
          <w:color w:val="0C0C0C"/>
          <w:w w:val="105"/>
        </w:rPr>
        <w:t>Грубана;</w:t>
      </w:r>
      <w:r w:rsidRPr="00B569B8">
        <w:rPr>
          <w:rFonts w:eastAsia="Times New Roman" w:cs="Times New Roman"/>
          <w:color w:val="0C0C0C"/>
          <w:w w:val="105"/>
          <w:lang w:val="sr-Cyrl-RS"/>
        </w:rPr>
        <w:t>...................................................................................</w:t>
      </w:r>
      <w:r w:rsidRPr="00B569B8">
        <w:rPr>
          <w:rFonts w:eastAsia="Times New Roman" w:cs="Times New Roman"/>
          <w:b/>
          <w:color w:val="0C0C0C"/>
          <w:w w:val="105"/>
          <w:lang w:val="sr-Cyrl-RS"/>
        </w:rPr>
        <w:t>236.252,25 рсд</w:t>
      </w:r>
    </w:p>
    <w:p w:rsidR="00B569B8" w:rsidRPr="00B569B8" w:rsidRDefault="00B569B8" w:rsidP="00B569B8">
      <w:pPr>
        <w:spacing w:before="20" w:line="220" w:lineRule="auto"/>
        <w:ind w:left="182" w:firstLine="1"/>
        <w:jc w:val="both"/>
        <w:rPr>
          <w:rFonts w:eastAsia="Times New Roman" w:cs="Times New Roman"/>
          <w:lang w:val="sr-Cyrl-RS"/>
        </w:rPr>
      </w:pPr>
    </w:p>
    <w:p w:rsidR="00B569B8" w:rsidRPr="00B569B8" w:rsidRDefault="00B569B8" w:rsidP="00B569B8">
      <w:pPr>
        <w:spacing w:before="24" w:line="220" w:lineRule="auto"/>
        <w:ind w:left="187" w:hanging="5"/>
        <w:jc w:val="both"/>
        <w:rPr>
          <w:rFonts w:eastAsia="Times New Roman" w:cs="Times New Roman"/>
          <w:color w:val="1D1D1D"/>
          <w:w w:val="105"/>
          <w:lang w:val="sr-Cyrl-RS"/>
        </w:rPr>
      </w:pPr>
      <w:r w:rsidRPr="00B569B8">
        <w:rPr>
          <w:rFonts w:eastAsia="Times New Roman" w:cs="Times New Roman"/>
          <w:color w:val="151515"/>
          <w:w w:val="105"/>
          <w:lang w:val="sr-Cyrl-RS"/>
        </w:rPr>
        <w:t>21.</w:t>
      </w:r>
      <w:r w:rsidRPr="00B569B8">
        <w:rPr>
          <w:rFonts w:eastAsia="Times New Roman" w:cs="Times New Roman"/>
          <w:color w:val="151515"/>
          <w:w w:val="105"/>
        </w:rPr>
        <w:t>Катастарска</w:t>
      </w:r>
      <w:r w:rsidRPr="00B569B8">
        <w:rPr>
          <w:rFonts w:eastAsia="Times New Roman" w:cs="Times New Roman"/>
          <w:color w:val="151515"/>
          <w:spacing w:val="35"/>
          <w:w w:val="105"/>
        </w:rPr>
        <w:t xml:space="preserve"> </w:t>
      </w:r>
      <w:r w:rsidRPr="00B569B8">
        <w:rPr>
          <w:rFonts w:eastAsia="Times New Roman" w:cs="Times New Roman"/>
          <w:color w:val="181818"/>
          <w:w w:val="105"/>
        </w:rPr>
        <w:t>парцела</w:t>
      </w:r>
      <w:r w:rsidRPr="00B569B8">
        <w:rPr>
          <w:rFonts w:eastAsia="Times New Roman" w:cs="Times New Roman"/>
          <w:color w:val="181818"/>
          <w:spacing w:val="28"/>
          <w:w w:val="105"/>
        </w:rPr>
        <w:t xml:space="preserve"> </w:t>
      </w:r>
      <w:r w:rsidRPr="00B569B8">
        <w:rPr>
          <w:rFonts w:eastAsia="Times New Roman" w:cs="Times New Roman"/>
          <w:color w:val="111111"/>
          <w:w w:val="105"/>
        </w:rPr>
        <w:t>бр.</w:t>
      </w:r>
      <w:r w:rsidRPr="00B569B8">
        <w:rPr>
          <w:rFonts w:eastAsia="Times New Roman" w:cs="Times New Roman"/>
          <w:color w:val="111111"/>
          <w:spacing w:val="27"/>
          <w:w w:val="105"/>
        </w:rPr>
        <w:t xml:space="preserve"> </w:t>
      </w:r>
      <w:r w:rsidRPr="00B569B8">
        <w:rPr>
          <w:rFonts w:eastAsia="Times New Roman" w:cs="Times New Roman"/>
          <w:color w:val="232323"/>
          <w:w w:val="105"/>
        </w:rPr>
        <w:t xml:space="preserve">1824 </w:t>
      </w:r>
      <w:r w:rsidRPr="00B569B8">
        <w:rPr>
          <w:rFonts w:eastAsia="Times New Roman" w:cs="Times New Roman"/>
          <w:color w:val="494949"/>
          <w:w w:val="105"/>
        </w:rPr>
        <w:t xml:space="preserve">КО </w:t>
      </w:r>
      <w:r w:rsidRPr="00B569B8">
        <w:rPr>
          <w:rFonts w:eastAsia="Times New Roman" w:cs="Times New Roman"/>
          <w:color w:val="0F0F0F"/>
          <w:w w:val="105"/>
        </w:rPr>
        <w:t xml:space="preserve">Горња </w:t>
      </w:r>
      <w:r w:rsidRPr="00B569B8">
        <w:rPr>
          <w:rFonts w:eastAsia="Times New Roman" w:cs="Times New Roman"/>
          <w:w w:val="105"/>
        </w:rPr>
        <w:t>Краварица,</w:t>
      </w:r>
      <w:r w:rsidRPr="00B569B8">
        <w:rPr>
          <w:rFonts w:eastAsia="Times New Roman" w:cs="Times New Roman"/>
          <w:spacing w:val="31"/>
          <w:w w:val="105"/>
        </w:rPr>
        <w:t xml:space="preserve"> </w:t>
      </w:r>
      <w:r w:rsidRPr="00B569B8">
        <w:rPr>
          <w:rFonts w:eastAsia="Times New Roman" w:cs="Times New Roman"/>
          <w:color w:val="1A1A1A"/>
          <w:w w:val="105"/>
        </w:rPr>
        <w:t>укупне</w:t>
      </w:r>
      <w:r w:rsidRPr="00B569B8">
        <w:rPr>
          <w:rFonts w:eastAsia="Times New Roman" w:cs="Times New Roman"/>
          <w:color w:val="1A1A1A"/>
          <w:spacing w:val="30"/>
          <w:w w:val="105"/>
        </w:rPr>
        <w:t xml:space="preserve"> </w:t>
      </w:r>
      <w:r w:rsidRPr="00B569B8">
        <w:rPr>
          <w:rFonts w:eastAsia="Times New Roman" w:cs="Times New Roman"/>
          <w:color w:val="0F0F0F"/>
          <w:w w:val="105"/>
        </w:rPr>
        <w:t>површине</w:t>
      </w:r>
      <w:r w:rsidRPr="00B569B8">
        <w:rPr>
          <w:rFonts w:eastAsia="Times New Roman" w:cs="Times New Roman"/>
          <w:color w:val="0F0F0F"/>
          <w:spacing w:val="40"/>
          <w:w w:val="105"/>
        </w:rPr>
        <w:t xml:space="preserve"> </w:t>
      </w:r>
      <w:r w:rsidRPr="00B569B8">
        <w:rPr>
          <w:rFonts w:eastAsia="Times New Roman" w:cs="Times New Roman"/>
          <w:w w:val="105"/>
        </w:rPr>
        <w:t>2386м2,</w:t>
      </w:r>
      <w:r w:rsidRPr="00B569B8">
        <w:rPr>
          <w:rFonts w:eastAsia="Times New Roman" w:cs="Times New Roman"/>
          <w:spacing w:val="34"/>
          <w:w w:val="105"/>
        </w:rPr>
        <w:t xml:space="preserve"> </w:t>
      </w:r>
      <w:r w:rsidRPr="00B569B8">
        <w:rPr>
          <w:rFonts w:eastAsia="Times New Roman" w:cs="Times New Roman"/>
          <w:b/>
          <w:color w:val="1F1F1F"/>
          <w:w w:val="105"/>
        </w:rPr>
        <w:t xml:space="preserve">пашњак </w:t>
      </w:r>
      <w:r w:rsidRPr="00B569B8">
        <w:rPr>
          <w:rFonts w:eastAsia="Times New Roman" w:cs="Times New Roman"/>
          <w:b/>
          <w:color w:val="1F1F1F"/>
          <w:w w:val="105"/>
          <w:lang w:val="sr-Cyrl-RS"/>
        </w:rPr>
        <w:t>4.класе</w:t>
      </w:r>
      <w:r w:rsidRPr="00B569B8">
        <w:rPr>
          <w:rFonts w:eastAsia="Times New Roman" w:cs="Times New Roman"/>
          <w:b/>
          <w:color w:val="1F1F1F"/>
          <w:w w:val="105"/>
        </w:rPr>
        <w:t>,</w:t>
      </w:r>
      <w:r w:rsidRPr="00B569B8">
        <w:rPr>
          <w:rFonts w:eastAsia="Times New Roman" w:cs="Times New Roman"/>
          <w:color w:val="1F1F1F"/>
          <w:w w:val="105"/>
        </w:rPr>
        <w:t xml:space="preserve"> </w:t>
      </w:r>
      <w:r w:rsidRPr="00B569B8">
        <w:rPr>
          <w:rFonts w:eastAsia="Times New Roman" w:cs="Times New Roman"/>
          <w:color w:val="0E0E0E"/>
          <w:w w:val="105"/>
        </w:rPr>
        <w:t xml:space="preserve">Потес: </w:t>
      </w:r>
      <w:r w:rsidRPr="00B569B8">
        <w:rPr>
          <w:rFonts w:eastAsia="Times New Roman" w:cs="Times New Roman"/>
          <w:color w:val="131313"/>
          <w:w w:val="105"/>
        </w:rPr>
        <w:t xml:space="preserve">Више </w:t>
      </w:r>
      <w:r w:rsidRPr="00B569B8">
        <w:rPr>
          <w:rFonts w:eastAsia="Times New Roman" w:cs="Times New Roman"/>
          <w:color w:val="1D1D1D"/>
          <w:w w:val="105"/>
        </w:rPr>
        <w:t>џаде;</w:t>
      </w:r>
      <w:r w:rsidRPr="00B569B8">
        <w:rPr>
          <w:rFonts w:eastAsia="Times New Roman" w:cs="Times New Roman"/>
          <w:color w:val="1D1D1D"/>
          <w:w w:val="105"/>
          <w:lang w:val="sr-Cyrl-RS"/>
        </w:rPr>
        <w:t>.........................................................</w:t>
      </w:r>
      <w:r w:rsidRPr="00B569B8">
        <w:rPr>
          <w:rFonts w:eastAsia="Times New Roman" w:cs="Times New Roman"/>
          <w:b/>
          <w:color w:val="1D1D1D"/>
          <w:w w:val="105"/>
          <w:lang w:val="sr-Cyrl-RS"/>
        </w:rPr>
        <w:t>69.790,50 рсд</w:t>
      </w:r>
    </w:p>
    <w:p w:rsidR="00B569B8" w:rsidRPr="00B569B8" w:rsidRDefault="00B569B8">
      <w:pPr>
        <w:pStyle w:val="nonindented"/>
        <w:rPr>
          <w:lang w:val="sr-Cyrl-RS"/>
        </w:rPr>
      </w:pPr>
    </w:p>
    <w:p w:rsidR="00856F5B" w:rsidRDefault="000C61F5">
      <w:pPr>
        <w:pStyle w:val="nonindented"/>
      </w:pPr>
      <w:r>
        <w:t>Утврђује се да на непокретности која је предмет продаје сходно писаним исправама које су јавном извршитељу достављене до дана доношења овог закљу</w:t>
      </w:r>
      <w:r>
        <w:t xml:space="preserve">чка и електронском увиду у стање катастра непокретности </w:t>
      </w:r>
      <w:r w:rsidR="00B569B8" w:rsidRPr="00B569B8">
        <w:rPr>
          <w:b/>
          <w:lang w:val="sr-Cyrl-RS"/>
        </w:rPr>
        <w:t>нема</w:t>
      </w:r>
      <w:r>
        <w:t xml:space="preserve"> </w:t>
      </w:r>
      <w:r>
        <w:rPr>
          <w:b/>
          <w:bCs/>
        </w:rPr>
        <w:t>терета</w:t>
      </w:r>
      <w:r>
        <w:t>.</w:t>
      </w:r>
    </w:p>
    <w:p w:rsidR="00856F5B" w:rsidRPr="00B569B8" w:rsidRDefault="000C61F5">
      <w:pPr>
        <w:pStyle w:val="nonindented"/>
        <w:rPr>
          <w:b/>
        </w:rPr>
      </w:pPr>
      <w:r>
        <w:rPr>
          <w:b/>
          <w:bCs/>
        </w:rPr>
        <w:t>II</w:t>
      </w:r>
      <w:r>
        <w:t xml:space="preserve"> Процењена вредност  непокретности  из става  I  утврђена закључком о утврђивању вредности   од </w:t>
      </w:r>
      <w:r w:rsidR="00B569B8">
        <w:rPr>
          <w:lang w:val="sr-Cyrl-RS"/>
        </w:rPr>
        <w:t>25.11.2024.</w:t>
      </w:r>
      <w:r>
        <w:t xml:space="preserve"> </w:t>
      </w:r>
      <w:r w:rsidR="007F453C">
        <w:rPr>
          <w:lang w:val="sr-Cyrl-RS"/>
        </w:rPr>
        <w:t>године</w:t>
      </w:r>
      <w:r w:rsidR="00B569B8">
        <w:rPr>
          <w:lang w:val="sr-Cyrl-RS"/>
        </w:rPr>
        <w:t>,</w:t>
      </w:r>
      <w:r>
        <w:t xml:space="preserve">  а </w:t>
      </w:r>
      <w:r>
        <w:rPr>
          <w:b/>
          <w:bCs/>
        </w:rPr>
        <w:t>ПОЧЕТНА ЦЕНА</w:t>
      </w:r>
      <w:r>
        <w:t xml:space="preserve"> </w:t>
      </w:r>
      <w:r w:rsidRPr="00B569B8">
        <w:rPr>
          <w:b/>
        </w:rPr>
        <w:t xml:space="preserve">на </w:t>
      </w:r>
      <w:r w:rsidR="00B569B8" w:rsidRPr="00B569B8">
        <w:rPr>
          <w:b/>
          <w:lang w:val="sr-Cyrl-RS"/>
        </w:rPr>
        <w:t xml:space="preserve">другом </w:t>
      </w:r>
      <w:r w:rsidRPr="00B569B8">
        <w:rPr>
          <w:b/>
        </w:rPr>
        <w:t xml:space="preserve">јавном надметању је </w:t>
      </w:r>
      <w:r w:rsidR="00B569B8" w:rsidRPr="00B569B8">
        <w:rPr>
          <w:b/>
          <w:lang w:val="sr-Cyrl-RS"/>
        </w:rPr>
        <w:t>5</w:t>
      </w:r>
      <w:r w:rsidRPr="00B569B8">
        <w:rPr>
          <w:b/>
        </w:rPr>
        <w:t>0% од</w:t>
      </w:r>
      <w:r w:rsidR="00B569B8" w:rsidRPr="00B569B8">
        <w:rPr>
          <w:b/>
          <w:lang w:val="sr-Cyrl-RS"/>
        </w:rPr>
        <w:t xml:space="preserve"> сваке појединачно</w:t>
      </w:r>
      <w:r w:rsidRPr="00B569B8">
        <w:rPr>
          <w:b/>
        </w:rPr>
        <w:t xml:space="preserve"> </w:t>
      </w:r>
      <w:r w:rsidR="00B569B8" w:rsidRPr="00B569B8">
        <w:rPr>
          <w:b/>
        </w:rPr>
        <w:t>процењене вредности</w:t>
      </w:r>
      <w:r w:rsidR="00B569B8" w:rsidRPr="00B569B8">
        <w:rPr>
          <w:b/>
          <w:lang w:val="sr-Cyrl-RS"/>
        </w:rPr>
        <w:t xml:space="preserve"> непокретности</w:t>
      </w:r>
      <w:r w:rsidR="007F453C">
        <w:rPr>
          <w:b/>
          <w:lang w:val="sr-Cyrl-RS"/>
        </w:rPr>
        <w:t xml:space="preserve"> одређене ставом 1.овог закључка</w:t>
      </w:r>
      <w:bookmarkStart w:id="1" w:name="_GoBack"/>
      <w:bookmarkEnd w:id="1"/>
      <w:r w:rsidRPr="00B569B8">
        <w:rPr>
          <w:b/>
          <w:bCs/>
        </w:rPr>
        <w:t>.</w:t>
      </w:r>
    </w:p>
    <w:p w:rsidR="00856F5B" w:rsidRDefault="000C61F5">
      <w:pPr>
        <w:pStyle w:val="nonindented"/>
      </w:pPr>
      <w:r>
        <w:rPr>
          <w:b/>
          <w:bCs/>
        </w:rPr>
        <w:t xml:space="preserve">III </w:t>
      </w:r>
      <w:r w:rsidR="00B569B8">
        <w:rPr>
          <w:b/>
          <w:bCs/>
          <w:lang w:val="sr-Cyrl-RS"/>
        </w:rPr>
        <w:t>Друго</w:t>
      </w:r>
      <w:r>
        <w:rPr>
          <w:b/>
          <w:bCs/>
        </w:rPr>
        <w:t xml:space="preserve"> електронско јавно надметање</w:t>
      </w:r>
      <w:r>
        <w:t xml:space="preserve"> одржаће се дана </w:t>
      </w:r>
      <w:r w:rsidR="00B569B8" w:rsidRPr="00B569B8">
        <w:rPr>
          <w:b/>
          <w:lang w:val="sr-Cyrl-RS"/>
        </w:rPr>
        <w:t>23.05.2025.</w:t>
      </w:r>
      <w:r>
        <w:rPr>
          <w:u w:val="single"/>
        </w:rPr>
        <w:t xml:space="preserve">  </w:t>
      </w:r>
      <w:r>
        <w:rPr>
          <w:b/>
          <w:bCs/>
          <w:u w:val="single"/>
        </w:rPr>
        <w:t>године</w:t>
      </w:r>
      <w:r>
        <w:rPr>
          <w:u w:val="single"/>
        </w:rPr>
        <w:t xml:space="preserve"> путем портала </w:t>
      </w:r>
      <w:r>
        <w:rPr>
          <w:b/>
          <w:bCs/>
          <w:u w:val="single"/>
        </w:rPr>
        <w:t>еАукција</w:t>
      </w:r>
      <w:r>
        <w:rPr>
          <w:u w:val="single"/>
        </w:rPr>
        <w:t xml:space="preserve"> који се налази на сајту Министарства правде </w:t>
      </w:r>
      <w:r>
        <w:t xml:space="preserve">(eaukcija.sud.rs)_ у периоду </w:t>
      </w:r>
      <w:r>
        <w:rPr>
          <w:b/>
          <w:bCs/>
        </w:rPr>
        <w:t>од 09 до 13 часова.</w:t>
      </w:r>
    </w:p>
    <w:p w:rsidR="00856F5B" w:rsidRDefault="000C61F5">
      <w:pPr>
        <w:pStyle w:val="nonindented"/>
      </w:pPr>
      <w:r>
        <w:t xml:space="preserve">У случају да је најмање </w:t>
      </w:r>
      <w:r>
        <w:t xml:space="preserve">једна понуда дата у последњих пет минута пре истека напред наведеног временског периода време трајања електронског јавног надметања продужава се за још пет минута од времена које је одређено за окончање електронског јавног надметања, </w:t>
      </w:r>
    </w:p>
    <w:p w:rsidR="00856F5B" w:rsidRDefault="000C61F5">
      <w:pPr>
        <w:pStyle w:val="nonindented"/>
      </w:pPr>
      <w:r>
        <w:t>Поступак се понавља с</w:t>
      </w:r>
      <w:r>
        <w:t>ве док у последњих пет минута електронског јавног надметања не буде дата ниједна понуда , а најдуже до 15:00 часова, када се поступак електронског јавног надметања мора окончати.</w:t>
      </w:r>
    </w:p>
    <w:p w:rsidR="00856F5B" w:rsidRDefault="000C61F5">
      <w:pPr>
        <w:pStyle w:val="nonindented"/>
      </w:pPr>
      <w:r>
        <w:rPr>
          <w:b/>
          <w:bCs/>
        </w:rPr>
        <w:t xml:space="preserve">Лицитациони корак износи </w:t>
      </w:r>
      <w:r w:rsidR="00B569B8">
        <w:rPr>
          <w:b/>
          <w:bCs/>
          <w:lang w:val="sr-Cyrl-RS"/>
        </w:rPr>
        <w:t>10</w:t>
      </w:r>
      <w:r>
        <w:rPr>
          <w:b/>
          <w:bCs/>
        </w:rPr>
        <w:t xml:space="preserve"> % од почетне цене непокретности.</w:t>
      </w:r>
    </w:p>
    <w:p w:rsidR="00856F5B" w:rsidRDefault="000C61F5">
      <w:pPr>
        <w:pStyle w:val="nonindented"/>
      </w:pPr>
      <w:r>
        <w:rPr>
          <w:b/>
          <w:bCs/>
        </w:rPr>
        <w:t>IV</w:t>
      </w:r>
      <w:r>
        <w:t xml:space="preserve"> На електронско</w:t>
      </w:r>
      <w:r>
        <w:t xml:space="preserve">м јавном надметању могу да учествују само лица која су регистровани корисници на порталу електронског јавног надметања и која су положила јемство у износу од 15% од процењене вредности  непокретности </w:t>
      </w:r>
      <w:r>
        <w:rPr>
          <w:u w:val="single"/>
        </w:rPr>
        <w:t>најкасније два дана пре одржавања електронског јавног на</w:t>
      </w:r>
      <w:r>
        <w:rPr>
          <w:u w:val="single"/>
        </w:rPr>
        <w:t>дметања, уплатом на рачун Министарства правде објављен на порталу „еАукција“ (eaukcija.sud.rs).</w:t>
      </w:r>
    </w:p>
    <w:p w:rsidR="00856F5B" w:rsidRDefault="000C61F5">
      <w:pPr>
        <w:pStyle w:val="nonindented"/>
      </w:pPr>
      <w:r>
        <w:rPr>
          <w:b/>
          <w:bCs/>
        </w:rPr>
        <w:t>Лица која претходно нису положила јемство у напред наведеном року не могу учествовати на јавном надметању.</w:t>
      </w:r>
    </w:p>
    <w:p w:rsidR="00856F5B" w:rsidRDefault="000C61F5">
      <w:pPr>
        <w:pStyle w:val="nonindented"/>
      </w:pPr>
      <w:r>
        <w:rPr>
          <w:b/>
          <w:bCs/>
        </w:rPr>
        <w:t>V</w:t>
      </w:r>
      <w:r>
        <w:t xml:space="preserve"> Понудиоцима чија понуда није прихваћена јемство се </w:t>
      </w:r>
      <w:r>
        <w:t>одмах враћа после закључења јавног надметања.</w:t>
      </w:r>
    </w:p>
    <w:p w:rsidR="00856F5B" w:rsidRDefault="000C61F5">
      <w:pPr>
        <w:pStyle w:val="nonindented"/>
      </w:pPr>
      <w:r>
        <w:t>Другом и трећем по реду понудиоцу враћа се јемство кад најповољнији понудилац плати понуђену цену, а трећем по реду и кад други по реду понудилац плати понуђену цену.</w:t>
      </w:r>
    </w:p>
    <w:p w:rsidR="00856F5B" w:rsidRDefault="000C61F5">
      <w:pPr>
        <w:pStyle w:val="nonindented"/>
      </w:pPr>
      <w:r>
        <w:t>Из јемства понудиоца који није платио понуђ</w:t>
      </w:r>
      <w:r>
        <w:t>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Републике Србије.</w:t>
      </w:r>
    </w:p>
    <w:p w:rsidR="00856F5B" w:rsidRDefault="000C61F5">
      <w:pPr>
        <w:pStyle w:val="nonindented"/>
      </w:pPr>
      <w:r>
        <w:rPr>
          <w:u w:val="single"/>
        </w:rPr>
        <w:t>Јемство у сваком случају губи учесник који не понуди ни почетну цену, као и уче</w:t>
      </w:r>
      <w:r>
        <w:rPr>
          <w:u w:val="single"/>
        </w:rPr>
        <w:t>сник који одустане од јавног надметања.</w:t>
      </w:r>
    </w:p>
    <w:p w:rsidR="00856F5B" w:rsidRDefault="000C61F5">
      <w:pPr>
        <w:pStyle w:val="nonindented"/>
      </w:pPr>
      <w:r>
        <w:rPr>
          <w:b/>
          <w:bCs/>
        </w:rPr>
        <w:t xml:space="preserve">Најповољнији понуђач дужан је да износ купопродајне цене уплати на наменски рачун јавног извршитеља Александра Крџића број 160-6000001963493-89 који се води код BANCA INTESA А.Д. БЕОГРАД, са позивом на број предметa </w:t>
      </w:r>
      <w:r>
        <w:rPr>
          <w:b/>
          <w:bCs/>
        </w:rPr>
        <w:t>у року од 15  дана од дана доношења закључка о додељивању непокретности.</w:t>
      </w:r>
    </w:p>
    <w:p w:rsidR="00856F5B" w:rsidRDefault="000C61F5">
      <w:pPr>
        <w:pStyle w:val="nonindented"/>
      </w:pPr>
      <w:r>
        <w:t>У случају да најповољнији понуђач не уплати понуђену цену у року одређеним овим Закључком, непокретност може бити додељена другом по реду понудиоцу који у остављеном року уплати понуђ</w:t>
      </w:r>
      <w:r>
        <w:t>ену цену и тако редом док се не исцрпе сви понудиоци са списка из закључка о додељивању непокретности, а све у складу са чл. 241 Закона о извршењу и обезбеђењу.</w:t>
      </w:r>
    </w:p>
    <w:p w:rsidR="00856F5B" w:rsidRDefault="000C61F5">
      <w:pPr>
        <w:pStyle w:val="nonindented"/>
      </w:pPr>
      <w:r>
        <w:rPr>
          <w:b/>
          <w:bCs/>
        </w:rPr>
        <w:lastRenderedPageBreak/>
        <w:t>VI</w:t>
      </w:r>
      <w:r>
        <w:t xml:space="preserve"> Упозоравају се лица заинтересована за куповину да купац непокретности ни на јавном надметању, ни непосредном погодбом, не може бити извршни дужник, јавни извршитељ, заменик јавног извршитеља, помоћник јавног извршитеља или друго лице које је запослено код</w:t>
      </w:r>
      <w:r>
        <w:t xml:space="preserve">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w:t>
      </w:r>
      <w:r>
        <w:t>старатељ, штићеник, усвојитељ, усвојеник, хранитељ или храњеник.</w:t>
      </w:r>
    </w:p>
    <w:p w:rsidR="00856F5B" w:rsidRDefault="000C61F5">
      <w:pPr>
        <w:pStyle w:val="nonindented"/>
      </w:pPr>
      <w:r>
        <w:t>Купац непокретности не може бити ни свако друго лице које службено учествује у конкретном извршном поступку. Купац непокретности  не може бити ни лице запослено у министарству као администрат</w:t>
      </w:r>
      <w:r>
        <w:t xml:space="preserve">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w:t>
      </w:r>
      <w:r>
        <w:t>хранитељ или храњеник.</w:t>
      </w:r>
    </w:p>
    <w:p w:rsidR="00856F5B" w:rsidRDefault="000C61F5">
      <w:pPr>
        <w:pStyle w:val="nonindented"/>
      </w:pPr>
      <w:r>
        <w:rPr>
          <w:b/>
          <w:bCs/>
        </w:rPr>
        <w:t>VII НАЛАЖЕ СЕ</w:t>
      </w:r>
      <w:r>
        <w:t xml:space="preserve"> извршном дужнику , односно држаоцу непокретности  која је предмет продаје  да дана </w:t>
      </w:r>
      <w:r w:rsidR="00B569B8">
        <w:rPr>
          <w:lang w:val="sr-Cyrl-RS"/>
        </w:rPr>
        <w:t>19.05.2025.</w:t>
      </w:r>
      <w:r>
        <w:t xml:space="preserve">  године  од 09,00 до 17,00 часова омогући приступ предменој непокретности  ради разгледања заинтересоваим  лицима-купцима   по</w:t>
      </w:r>
      <w:r>
        <w:t>д претњом последица непоступања.</w:t>
      </w:r>
    </w:p>
    <w:p w:rsidR="00856F5B" w:rsidRDefault="000C61F5">
      <w:pPr>
        <w:pStyle w:val="nonindented"/>
      </w:pPr>
      <w:r>
        <w:rPr>
          <w:b/>
          <w:bCs/>
        </w:rPr>
        <w:t>VIII</w:t>
      </w:r>
      <w:r>
        <w:t xml:space="preserve"> Странке се могу споразумети о продаји непокретности непосредном погодбом од објављивања овог закључка па до доношења закључка о додељивању непокретности после електронског јавног надметања или доношења закључка којим с</w:t>
      </w:r>
      <w:r>
        <w:t>е утврђује да друго јавно надметање није успело.</w:t>
      </w:r>
    </w:p>
    <w:p w:rsidR="00856F5B" w:rsidRDefault="000C61F5">
      <w:pPr>
        <w:pStyle w:val="nonindented"/>
      </w:pPr>
      <w:r>
        <w:t xml:space="preserve">Споразум није дозвољен док траје електронско јавно надметање, а ако се ствар  прода на првом елекронском јавном надметању – док се не утврди да оно није успело иако је ствар продата. После тога, споразум је </w:t>
      </w:r>
      <w:r>
        <w:t>опет дозвољен док не почне друго електронско јавно надметање.</w:t>
      </w:r>
    </w:p>
    <w:p w:rsidR="00856F5B" w:rsidRDefault="000C61F5">
      <w:pPr>
        <w:pStyle w:val="nonindented"/>
      </w:pPr>
      <w:r>
        <w:rPr>
          <w:b/>
          <w:bCs/>
        </w:rPr>
        <w:t>IX</w:t>
      </w:r>
      <w:r>
        <w:t xml:space="preserve"> Закључак о продаји објавиће се и на електронској огласној табли Коморе јавних извршитеља.</w:t>
      </w:r>
    </w:p>
    <w:p w:rsidR="00856F5B" w:rsidRDefault="000C61F5">
      <w:pPr>
        <w:pStyle w:val="nonindented"/>
      </w:pPr>
      <w:r>
        <w:t>Поступак регистрације, правила и начин коришћења портала „еАукција“ прописани су Правилником о органи</w:t>
      </w:r>
      <w:r>
        <w:t xml:space="preserve">зацији и поступку електронског јавног надметања („Сл. гласник РС“ бр. 14/2020), као и Корисничким упутством верзија: 3.0 од 30.08.2020. године које се налази на сајту Министарства правде и на порталу Еаукција (eaukcija.sud.rs). </w:t>
      </w:r>
    </w:p>
    <w:p w:rsidR="00856F5B" w:rsidRDefault="00856F5B"/>
    <w:tbl>
      <w:tblPr>
        <w:tblStyle w:val="742ccf83"/>
        <w:tblW w:w="0" w:type="auto"/>
        <w:tblInd w:w="0" w:type="dxa"/>
        <w:tblCellMar>
          <w:top w:w="0" w:type="dxa"/>
          <w:left w:w="0" w:type="dxa"/>
          <w:bottom w:w="0" w:type="dxa"/>
          <w:right w:w="0" w:type="dxa"/>
        </w:tblCellMar>
        <w:tblLook w:val="04A0" w:firstRow="1" w:lastRow="0" w:firstColumn="1" w:lastColumn="0" w:noHBand="0" w:noVBand="1"/>
      </w:tblPr>
      <w:tblGrid>
        <w:gridCol w:w="6236"/>
        <w:gridCol w:w="1133"/>
        <w:gridCol w:w="2834"/>
      </w:tblGrid>
      <w:tr w:rsidR="00856F5B">
        <w:tblPrEx>
          <w:tblCellMar>
            <w:top w:w="0" w:type="dxa"/>
            <w:left w:w="0" w:type="dxa"/>
            <w:bottom w:w="0" w:type="dxa"/>
            <w:right w:w="0" w:type="dxa"/>
          </w:tblCellMar>
        </w:tblPrEx>
        <w:trPr>
          <w:trHeight w:val="14"/>
        </w:trPr>
        <w:tc>
          <w:tcPr>
            <w:tcW w:w="6236" w:type="dxa"/>
          </w:tcPr>
          <w:p w:rsidR="00856F5B" w:rsidRDefault="000C61F5">
            <w:pPr>
              <w:pStyle w:val="leftaligned"/>
            </w:pPr>
            <w:r>
              <w:rPr>
                <w:b/>
                <w:bCs/>
              </w:rPr>
              <w:t>Поука о правном леку:</w:t>
            </w:r>
          </w:p>
          <w:p w:rsidR="00856F5B" w:rsidRDefault="00856F5B">
            <w:pPr>
              <w:pStyle w:val="leftaligned"/>
            </w:pPr>
          </w:p>
          <w:p w:rsidR="00856F5B" w:rsidRDefault="000C61F5">
            <w:pPr>
              <w:pStyle w:val="leftaligned"/>
            </w:pPr>
            <w:r>
              <w:t>Про</w:t>
            </w:r>
            <w:r>
              <w:t>тив овог Закључка приговор није дозвољен</w:t>
            </w:r>
          </w:p>
        </w:tc>
        <w:tc>
          <w:tcPr>
            <w:tcW w:w="1133" w:type="dxa"/>
          </w:tcPr>
          <w:p w:rsidR="00856F5B" w:rsidRDefault="00856F5B">
            <w:pPr>
              <w:pStyle w:val="leftaligned"/>
            </w:pPr>
          </w:p>
        </w:tc>
        <w:tc>
          <w:tcPr>
            <w:tcW w:w="2834" w:type="dxa"/>
          </w:tcPr>
          <w:p w:rsidR="00856F5B" w:rsidRDefault="000C61F5">
            <w:pPr>
              <w:pStyle w:val="centeraligned"/>
            </w:pPr>
            <w:r>
              <w:rPr>
                <w:b/>
                <w:bCs/>
              </w:rPr>
              <w:t>ЈАВНИ ИЗВРШИТЕЉ</w:t>
            </w:r>
          </w:p>
          <w:p w:rsidR="00856F5B" w:rsidRDefault="00856F5B">
            <w:pPr>
              <w:pStyle w:val="centeraligned"/>
            </w:pPr>
          </w:p>
          <w:p w:rsidR="00856F5B" w:rsidRDefault="000C61F5">
            <w:pPr>
              <w:pStyle w:val="centeraligned"/>
            </w:pPr>
            <w:r>
              <w:t>________________________</w:t>
            </w:r>
          </w:p>
          <w:p w:rsidR="00856F5B" w:rsidRDefault="000C61F5">
            <w:pPr>
              <w:pStyle w:val="centeraligned"/>
            </w:pPr>
            <w:r>
              <w:t>Александар Крџић</w:t>
            </w:r>
          </w:p>
        </w:tc>
      </w:tr>
    </w:tbl>
    <w:p w:rsidR="000C61F5" w:rsidRDefault="000C61F5"/>
    <w:sectPr w:rsidR="000C61F5">
      <w:pgSz w:w="11905" w:h="16837"/>
      <w:pgMar w:top="600" w:right="799" w:bottom="600" w:left="7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6249B"/>
    <w:multiLevelType w:val="multilevel"/>
    <w:tmpl w:val="860AB10E"/>
    <w:lvl w:ilvl="0">
      <w:start w:val="1"/>
      <w:numFmt w:val="upperRoman"/>
      <w:lvlText w:val="%1"/>
      <w:lvlJc w:val="left"/>
      <w:pPr>
        <w:tabs>
          <w:tab w:val="num" w:pos="720"/>
        </w:tabs>
        <w:ind w:left="720" w:hanging="720"/>
      </w:pPr>
    </w:lvl>
    <w:lvl w:ilvl="1">
      <w:start w:val="1"/>
      <w:numFmt w:val="lowerRoman"/>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F151D0"/>
    <w:multiLevelType w:val="multilevel"/>
    <w:tmpl w:val="79C4B75E"/>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92BDB08"/>
    <w:multiLevelType w:val="multilevel"/>
    <w:tmpl w:val="EDA6B418"/>
    <w:lvl w:ilvl="0">
      <w:start w:val="1"/>
      <w:numFmt w:val="decimal"/>
      <w:lvlText w:val="%1."/>
      <w:lvlJc w:val="left"/>
      <w:pPr>
        <w:tabs>
          <w:tab w:val="num" w:pos="720"/>
        </w:tabs>
        <w:ind w:left="720" w:hanging="720"/>
      </w:pPr>
    </w:lvl>
    <w:lvl w:ilvl="1">
      <w:start w:val="1"/>
      <w:numFmt w:val="decimal"/>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95136D"/>
    <w:multiLevelType w:val="multilevel"/>
    <w:tmpl w:val="075C9E0E"/>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5B"/>
    <w:rsid w:val="000C61F5"/>
    <w:rsid w:val="007F453C"/>
    <w:rsid w:val="00856F5B"/>
    <w:rsid w:val="00B5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style>
  <w:style w:type="paragraph" w:styleId="Heading1">
    <w:name w:val="heading 1"/>
    <w:basedOn w:val="Normal"/>
    <w:pPr>
      <w:spacing w:before="200" w:after="2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indented">
    <w:name w:val="indented"/>
    <w:basedOn w:val="Normal"/>
    <w:pPr>
      <w:spacing w:before="100" w:after="100"/>
      <w:ind w:firstLine="500"/>
      <w:jc w:val="both"/>
    </w:pPr>
  </w:style>
  <w:style w:type="paragraph" w:customStyle="1" w:styleId="listing">
    <w:name w:val="listing"/>
    <w:basedOn w:val="Normal"/>
    <w:pPr>
      <w:spacing w:before="100" w:after="100"/>
      <w:ind w:left="500"/>
      <w:jc w:val="both"/>
    </w:pPr>
  </w:style>
  <w:style w:type="paragraph" w:customStyle="1" w:styleId="indentedspacezero">
    <w:name w:val="indented_space_zero"/>
    <w:basedOn w:val="Normal"/>
    <w:pPr>
      <w:ind w:firstLine="500"/>
      <w:jc w:val="both"/>
    </w:pPr>
  </w:style>
  <w:style w:type="paragraph" w:customStyle="1" w:styleId="nonindented">
    <w:name w:val="non_indented"/>
    <w:basedOn w:val="Normal"/>
    <w:pPr>
      <w:spacing w:before="100" w:after="100"/>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centeraligned">
    <w:name w:val="center_aligned"/>
    <w:basedOn w:val="Normal"/>
    <w:pPr>
      <w:jc w:val="center"/>
    </w:pPr>
  </w:style>
  <w:style w:type="paragraph" w:customStyle="1" w:styleId="justify">
    <w:name w:val="justify"/>
    <w:basedOn w:val="Normal"/>
    <w:pPr>
      <w:jc w:val="both"/>
    </w:pPr>
  </w:style>
  <w:style w:type="paragraph" w:customStyle="1" w:styleId="Header1">
    <w:name w:val="Header1"/>
    <w:basedOn w:val="Normal"/>
    <w:pPr>
      <w:ind w:right="5000"/>
    </w:pPr>
  </w:style>
  <w:style w:type="paragraph" w:customStyle="1" w:styleId="heading11">
    <w:name w:val="heading 11"/>
    <w:basedOn w:val="Normal"/>
    <w:pPr>
      <w:spacing w:before="200"/>
      <w:jc w:val="center"/>
    </w:pPr>
    <w:rPr>
      <w:b/>
      <w:bCs/>
    </w:rPr>
  </w:style>
  <w:style w:type="paragraph" w:customStyle="1" w:styleId="heading12">
    <w:name w:val="heading 12"/>
    <w:basedOn w:val="Normal"/>
    <w:pPr>
      <w:jc w:val="center"/>
    </w:pPr>
    <w:rPr>
      <w:b/>
      <w:bCs/>
    </w:rPr>
  </w:style>
  <w:style w:type="paragraph" w:customStyle="1" w:styleId="heading13">
    <w:name w:val="heading 13"/>
    <w:basedOn w:val="Normal"/>
    <w:pPr>
      <w:spacing w:after="200"/>
      <w:jc w:val="center"/>
    </w:pPr>
    <w:rPr>
      <w:b/>
      <w:bCs/>
    </w:rPr>
  </w:style>
  <w:style w:type="table" w:customStyle="1" w:styleId="742ccf83">
    <w:name w:val="742ccf83"/>
    <w:uiPriority w:val="99"/>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style>
  <w:style w:type="paragraph" w:styleId="Heading1">
    <w:name w:val="heading 1"/>
    <w:basedOn w:val="Normal"/>
    <w:pPr>
      <w:spacing w:before="200" w:after="2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indented">
    <w:name w:val="indented"/>
    <w:basedOn w:val="Normal"/>
    <w:pPr>
      <w:spacing w:before="100" w:after="100"/>
      <w:ind w:firstLine="500"/>
      <w:jc w:val="both"/>
    </w:pPr>
  </w:style>
  <w:style w:type="paragraph" w:customStyle="1" w:styleId="listing">
    <w:name w:val="listing"/>
    <w:basedOn w:val="Normal"/>
    <w:pPr>
      <w:spacing w:before="100" w:after="100"/>
      <w:ind w:left="500"/>
      <w:jc w:val="both"/>
    </w:pPr>
  </w:style>
  <w:style w:type="paragraph" w:customStyle="1" w:styleId="indentedspacezero">
    <w:name w:val="indented_space_zero"/>
    <w:basedOn w:val="Normal"/>
    <w:pPr>
      <w:ind w:firstLine="500"/>
      <w:jc w:val="both"/>
    </w:pPr>
  </w:style>
  <w:style w:type="paragraph" w:customStyle="1" w:styleId="nonindented">
    <w:name w:val="non_indented"/>
    <w:basedOn w:val="Normal"/>
    <w:pPr>
      <w:spacing w:before="100" w:after="100"/>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centeraligned">
    <w:name w:val="center_aligned"/>
    <w:basedOn w:val="Normal"/>
    <w:pPr>
      <w:jc w:val="center"/>
    </w:pPr>
  </w:style>
  <w:style w:type="paragraph" w:customStyle="1" w:styleId="justify">
    <w:name w:val="justify"/>
    <w:basedOn w:val="Normal"/>
    <w:pPr>
      <w:jc w:val="both"/>
    </w:pPr>
  </w:style>
  <w:style w:type="paragraph" w:customStyle="1" w:styleId="Header1">
    <w:name w:val="Header1"/>
    <w:basedOn w:val="Normal"/>
    <w:pPr>
      <w:ind w:right="5000"/>
    </w:pPr>
  </w:style>
  <w:style w:type="paragraph" w:customStyle="1" w:styleId="heading11">
    <w:name w:val="heading 11"/>
    <w:basedOn w:val="Normal"/>
    <w:pPr>
      <w:spacing w:before="200"/>
      <w:jc w:val="center"/>
    </w:pPr>
    <w:rPr>
      <w:b/>
      <w:bCs/>
    </w:rPr>
  </w:style>
  <w:style w:type="paragraph" w:customStyle="1" w:styleId="heading12">
    <w:name w:val="heading 12"/>
    <w:basedOn w:val="Normal"/>
    <w:pPr>
      <w:jc w:val="center"/>
    </w:pPr>
    <w:rPr>
      <w:b/>
      <w:bCs/>
    </w:rPr>
  </w:style>
  <w:style w:type="paragraph" w:customStyle="1" w:styleId="heading13">
    <w:name w:val="heading 13"/>
    <w:basedOn w:val="Normal"/>
    <w:pPr>
      <w:spacing w:after="200"/>
      <w:jc w:val="center"/>
    </w:pPr>
    <w:rPr>
      <w:b/>
      <w:bCs/>
    </w:rPr>
  </w:style>
  <w:style w:type="table" w:customStyle="1" w:styleId="742ccf83">
    <w:name w:val="742ccf83"/>
    <w:uiPriority w:val="9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2025-04-25T10:05:00Z</cp:lastPrinted>
  <dcterms:created xsi:type="dcterms:W3CDTF">2025-04-25T10:05:00Z</dcterms:created>
  <dcterms:modified xsi:type="dcterms:W3CDTF">2025-04-25T10:05:00Z</dcterms:modified>
</cp:coreProperties>
</file>